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ED267" w14:textId="77777777" w:rsidR="0017606B" w:rsidRPr="00790ADD" w:rsidRDefault="00570387" w:rsidP="00790ADD">
      <w:pPr>
        <w:pStyle w:val="Titre"/>
        <w:jc w:val="center"/>
        <w:rPr>
          <w:sz w:val="48"/>
          <w:szCs w:val="48"/>
          <w:lang w:val="en-US"/>
        </w:rPr>
      </w:pPr>
      <w:r w:rsidRPr="00790ADD">
        <w:rPr>
          <w:sz w:val="48"/>
          <w:szCs w:val="48"/>
          <w:lang w:val="en-US"/>
        </w:rPr>
        <w:t xml:space="preserve">CGNS Proposal Extension </w:t>
      </w:r>
      <w:r w:rsidR="0017606B" w:rsidRPr="00790ADD">
        <w:rPr>
          <w:sz w:val="48"/>
          <w:szCs w:val="48"/>
          <w:lang w:val="en-US"/>
        </w:rPr>
        <w:t>#0047</w:t>
      </w:r>
      <w:r w:rsidRPr="00790ADD">
        <w:rPr>
          <w:sz w:val="48"/>
          <w:szCs w:val="48"/>
          <w:lang w:val="en-US"/>
        </w:rPr>
        <w:t xml:space="preserve">: </w:t>
      </w:r>
    </w:p>
    <w:p w14:paraId="22D8C553" w14:textId="5C482B66" w:rsidR="00413D8A" w:rsidRDefault="008D4647" w:rsidP="00790ADD">
      <w:pPr>
        <w:pStyle w:val="Titre"/>
        <w:jc w:val="center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Quadrature</w:t>
      </w:r>
      <w:r w:rsidR="0017606B" w:rsidRPr="00790ADD">
        <w:rPr>
          <w:sz w:val="48"/>
          <w:szCs w:val="48"/>
          <w:lang w:val="en-US"/>
        </w:rPr>
        <w:t xml:space="preserve"> rules</w:t>
      </w:r>
      <w:r w:rsidR="00570387" w:rsidRPr="00790ADD">
        <w:rPr>
          <w:sz w:val="48"/>
          <w:szCs w:val="48"/>
          <w:lang w:val="en-US"/>
        </w:rPr>
        <w:t xml:space="preserve"> definition and data storage</w:t>
      </w:r>
    </w:p>
    <w:p w14:paraId="226DC99C" w14:textId="44897C3D" w:rsidR="00631C11" w:rsidRPr="0076381B" w:rsidRDefault="0076381B" w:rsidP="0076381B">
      <w:pPr>
        <w:spacing w:before="240" w:line="240" w:lineRule="auto"/>
      </w:pPr>
      <w:r>
        <w:rPr>
          <w:lang w:val="en-US"/>
        </w:rPr>
        <w:t>M</w:t>
      </w:r>
      <w:r w:rsidR="002E2CCD">
        <w:rPr>
          <w:lang w:val="en-US"/>
        </w:rPr>
        <w:t>ain</w:t>
      </w:r>
      <w:bookmarkStart w:id="0" w:name="_GoBack"/>
      <w:bookmarkEnd w:id="0"/>
      <w:r w:rsidR="00631C11" w:rsidRPr="00631C11">
        <w:rPr>
          <w:lang w:val="en-US"/>
        </w:rPr>
        <w:t xml:space="preserve"> author</w:t>
      </w:r>
      <w:r>
        <w:rPr>
          <w:lang w:val="en-US"/>
        </w:rPr>
        <w:t>s</w:t>
      </w:r>
      <w:r w:rsidR="00631C11" w:rsidRPr="00631C11">
        <w:rPr>
          <w:lang w:val="en-US"/>
        </w:rPr>
        <w:t xml:space="preserve">: </w:t>
      </w:r>
      <w:r w:rsidR="00631C11" w:rsidRPr="0076381B">
        <w:t>Mickael Philit (</w:t>
      </w:r>
      <w:r w:rsidRPr="0076381B">
        <w:t>mickael.philit@safrangroup.com</w:t>
      </w:r>
      <w:r w:rsidR="00631C11" w:rsidRPr="0076381B">
        <w:t>)</w:t>
      </w:r>
      <w:r w:rsidRPr="0076381B">
        <w:t>,</w:t>
      </w:r>
      <w:r w:rsidR="00631C11" w:rsidRPr="0076381B">
        <w:t xml:space="preserve"> Fabien Huvelin (fabien.huvelin@safrangroup.com)</w:t>
      </w:r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8028061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36A9F88" w14:textId="77CEE988" w:rsidR="0017606B" w:rsidRPr="00140C0F" w:rsidRDefault="0017606B">
          <w:pPr>
            <w:pStyle w:val="En-ttedetabledesmatires"/>
          </w:pPr>
          <w:r w:rsidRPr="00140C0F">
            <w:t>Table of contents</w:t>
          </w:r>
        </w:p>
        <w:p w14:paraId="4E025A06" w14:textId="46929232" w:rsidR="00C42555" w:rsidRDefault="00C42555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55315024" w:history="1">
            <w:r w:rsidRPr="00473A61">
              <w:rPr>
                <w:rStyle w:val="Lienhypertexte"/>
                <w:noProof/>
                <w:lang w:val="en-US"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473A61">
              <w:rPr>
                <w:rStyle w:val="Lienhypertexte"/>
                <w:noProof/>
                <w:lang w:val="en-US"/>
              </w:rPr>
              <w:t>Motivation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_Toc55315024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278E0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44764A" w14:textId="6C5700C4" w:rsidR="00C42555" w:rsidRDefault="003278E0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15025" w:history="1">
            <w:r w:rsidR="00C42555" w:rsidRPr="00473A61">
              <w:rPr>
                <w:rStyle w:val="Lienhypertexte"/>
                <w:noProof/>
                <w:lang w:val="en-US"/>
              </w:rPr>
              <w:t>2.</w:t>
            </w:r>
            <w:r w:rsidR="00C425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2555" w:rsidRPr="00473A61">
              <w:rPr>
                <w:rStyle w:val="Lienhypertexte"/>
                <w:noProof/>
                <w:lang w:val="en-US"/>
              </w:rPr>
              <w:t>Proposal to add a concept of Integration/Quadrature</w:t>
            </w:r>
            <w:r w:rsidR="00C42555">
              <w:rPr>
                <w:noProof/>
                <w:webHidden/>
              </w:rPr>
              <w:tab/>
            </w:r>
            <w:r w:rsidR="00C42555">
              <w:rPr>
                <w:noProof/>
                <w:webHidden/>
              </w:rPr>
              <w:fldChar w:fldCharType="begin"/>
            </w:r>
            <w:r w:rsidR="00C42555">
              <w:rPr>
                <w:noProof/>
                <w:webHidden/>
              </w:rPr>
              <w:instrText xml:space="preserve"> PAGEREF _Toc55315025 \h </w:instrText>
            </w:r>
            <w:r w:rsidR="00C42555">
              <w:rPr>
                <w:noProof/>
                <w:webHidden/>
              </w:rPr>
            </w:r>
            <w:r w:rsidR="00C4255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C42555">
              <w:rPr>
                <w:noProof/>
                <w:webHidden/>
              </w:rPr>
              <w:fldChar w:fldCharType="end"/>
            </w:r>
          </w:hyperlink>
        </w:p>
        <w:p w14:paraId="1C7AD41F" w14:textId="0E76EFB4" w:rsidR="00C42555" w:rsidRDefault="003278E0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15026" w:history="1">
            <w:r w:rsidR="00C42555" w:rsidRPr="00473A61">
              <w:rPr>
                <w:rStyle w:val="Lienhypertexte"/>
                <w:noProof/>
                <w:lang w:val="en-US"/>
              </w:rPr>
              <w:t>3.</w:t>
            </w:r>
            <w:r w:rsidR="00C425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2555" w:rsidRPr="00473A61">
              <w:rPr>
                <w:rStyle w:val="Lienhypertexte"/>
                <w:noProof/>
                <w:lang w:val="en-US"/>
              </w:rPr>
              <w:t>Conflict and compatibility concern</w:t>
            </w:r>
            <w:r w:rsidR="00C42555">
              <w:rPr>
                <w:noProof/>
                <w:webHidden/>
              </w:rPr>
              <w:tab/>
            </w:r>
            <w:r w:rsidR="00C42555">
              <w:rPr>
                <w:noProof/>
                <w:webHidden/>
              </w:rPr>
              <w:fldChar w:fldCharType="begin"/>
            </w:r>
            <w:r w:rsidR="00C42555">
              <w:rPr>
                <w:noProof/>
                <w:webHidden/>
              </w:rPr>
              <w:instrText xml:space="preserve"> PAGEREF _Toc55315026 \h </w:instrText>
            </w:r>
            <w:r w:rsidR="00C42555">
              <w:rPr>
                <w:noProof/>
                <w:webHidden/>
              </w:rPr>
            </w:r>
            <w:r w:rsidR="00C4255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555">
              <w:rPr>
                <w:noProof/>
                <w:webHidden/>
              </w:rPr>
              <w:fldChar w:fldCharType="end"/>
            </w:r>
          </w:hyperlink>
        </w:p>
        <w:p w14:paraId="2F285792" w14:textId="59A33A69" w:rsidR="00C42555" w:rsidRDefault="003278E0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15027" w:history="1">
            <w:r w:rsidR="00C42555" w:rsidRPr="00473A61">
              <w:rPr>
                <w:rStyle w:val="Lienhypertexte"/>
                <w:noProof/>
                <w:lang w:val="en-US"/>
              </w:rPr>
              <w:t>4.</w:t>
            </w:r>
            <w:r w:rsidR="00C425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2555" w:rsidRPr="00473A61">
              <w:rPr>
                <w:rStyle w:val="Lienhypertexte"/>
                <w:noProof/>
                <w:lang w:val="en-US"/>
              </w:rPr>
              <w:t>Conclusion</w:t>
            </w:r>
            <w:r w:rsidR="00C42555">
              <w:rPr>
                <w:noProof/>
                <w:webHidden/>
              </w:rPr>
              <w:tab/>
            </w:r>
            <w:r w:rsidR="00C42555">
              <w:rPr>
                <w:noProof/>
                <w:webHidden/>
              </w:rPr>
              <w:fldChar w:fldCharType="begin"/>
            </w:r>
            <w:r w:rsidR="00C42555">
              <w:rPr>
                <w:noProof/>
                <w:webHidden/>
              </w:rPr>
              <w:instrText xml:space="preserve"> PAGEREF _Toc55315027 \h </w:instrText>
            </w:r>
            <w:r w:rsidR="00C42555">
              <w:rPr>
                <w:noProof/>
                <w:webHidden/>
              </w:rPr>
            </w:r>
            <w:r w:rsidR="00C4255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555">
              <w:rPr>
                <w:noProof/>
                <w:webHidden/>
              </w:rPr>
              <w:fldChar w:fldCharType="end"/>
            </w:r>
          </w:hyperlink>
        </w:p>
        <w:p w14:paraId="39B43942" w14:textId="5D7C0B65" w:rsidR="00C42555" w:rsidRDefault="003278E0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15028" w:history="1">
            <w:r w:rsidR="00C42555" w:rsidRPr="00473A61">
              <w:rPr>
                <w:rStyle w:val="Lienhypertexte"/>
                <w:noProof/>
                <w:lang w:val="en-US"/>
              </w:rPr>
              <w:t>5.</w:t>
            </w:r>
            <w:r w:rsidR="00C425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2555" w:rsidRPr="00473A61">
              <w:rPr>
                <w:rStyle w:val="Lienhypertexte"/>
                <w:noProof/>
                <w:lang w:val="en-US"/>
              </w:rPr>
              <w:t>Document modification list</w:t>
            </w:r>
            <w:r w:rsidR="00C42555">
              <w:rPr>
                <w:noProof/>
                <w:webHidden/>
              </w:rPr>
              <w:tab/>
            </w:r>
            <w:r w:rsidR="00C42555">
              <w:rPr>
                <w:noProof/>
                <w:webHidden/>
              </w:rPr>
              <w:fldChar w:fldCharType="begin"/>
            </w:r>
            <w:r w:rsidR="00C42555">
              <w:rPr>
                <w:noProof/>
                <w:webHidden/>
              </w:rPr>
              <w:instrText xml:space="preserve"> PAGEREF _Toc55315028 \h </w:instrText>
            </w:r>
            <w:r w:rsidR="00C42555">
              <w:rPr>
                <w:noProof/>
                <w:webHidden/>
              </w:rPr>
            </w:r>
            <w:r w:rsidR="00C4255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 w:rsidR="00C42555">
              <w:rPr>
                <w:noProof/>
                <w:webHidden/>
              </w:rPr>
              <w:fldChar w:fldCharType="end"/>
            </w:r>
          </w:hyperlink>
        </w:p>
        <w:p w14:paraId="52055BD0" w14:textId="4F33D42B" w:rsidR="00C42555" w:rsidRDefault="003278E0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15029" w:history="1">
            <w:r w:rsidR="00C42555" w:rsidRPr="00473A61">
              <w:rPr>
                <w:rStyle w:val="Lienhypertexte"/>
                <w:noProof/>
                <w:lang w:val="en-US"/>
              </w:rPr>
              <w:t>A.</w:t>
            </w:r>
            <w:r w:rsidR="00C425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2555" w:rsidRPr="00473A61">
              <w:rPr>
                <w:rStyle w:val="Lienhypertexte"/>
                <w:noProof/>
                <w:lang w:val="en-US"/>
              </w:rPr>
              <w:t>Appendix - Extension to the CGNS/SIDS</w:t>
            </w:r>
            <w:r w:rsidR="00C42555">
              <w:rPr>
                <w:noProof/>
                <w:webHidden/>
              </w:rPr>
              <w:tab/>
            </w:r>
            <w:r w:rsidR="00C42555">
              <w:rPr>
                <w:noProof/>
                <w:webHidden/>
              </w:rPr>
              <w:fldChar w:fldCharType="begin"/>
            </w:r>
            <w:r w:rsidR="00C42555">
              <w:rPr>
                <w:noProof/>
                <w:webHidden/>
              </w:rPr>
              <w:instrText xml:space="preserve"> PAGEREF _Toc55315029 \h </w:instrText>
            </w:r>
            <w:r w:rsidR="00C42555">
              <w:rPr>
                <w:noProof/>
                <w:webHidden/>
              </w:rPr>
            </w:r>
            <w:r w:rsidR="00C4255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C42555">
              <w:rPr>
                <w:noProof/>
                <w:webHidden/>
              </w:rPr>
              <w:fldChar w:fldCharType="end"/>
            </w:r>
          </w:hyperlink>
        </w:p>
        <w:p w14:paraId="32A0154D" w14:textId="6CA37D1B" w:rsidR="00C42555" w:rsidRDefault="003278E0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15030" w:history="1">
            <w:r w:rsidR="00C42555" w:rsidRPr="00473A61">
              <w:rPr>
                <w:rStyle w:val="Lienhypertexte"/>
                <w:noProof/>
                <w:lang w:val="en-US"/>
              </w:rPr>
              <w:t>B.</w:t>
            </w:r>
            <w:r w:rsidR="00C425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2555" w:rsidRPr="00473A61">
              <w:rPr>
                <w:rStyle w:val="Lienhypertexte"/>
                <w:noProof/>
                <w:lang w:val="en-US"/>
              </w:rPr>
              <w:t>Appendix - Extension to the CGNS/Filemap</w:t>
            </w:r>
            <w:r w:rsidR="00C42555">
              <w:rPr>
                <w:noProof/>
                <w:webHidden/>
              </w:rPr>
              <w:tab/>
            </w:r>
            <w:r w:rsidR="00C42555">
              <w:rPr>
                <w:noProof/>
                <w:webHidden/>
              </w:rPr>
              <w:fldChar w:fldCharType="begin"/>
            </w:r>
            <w:r w:rsidR="00C42555">
              <w:rPr>
                <w:noProof/>
                <w:webHidden/>
              </w:rPr>
              <w:instrText xml:space="preserve"> PAGEREF _Toc55315030 \h </w:instrText>
            </w:r>
            <w:r w:rsidR="00C42555">
              <w:rPr>
                <w:noProof/>
                <w:webHidden/>
              </w:rPr>
            </w:r>
            <w:r w:rsidR="00C4255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 w:rsidR="00C42555">
              <w:rPr>
                <w:noProof/>
                <w:webHidden/>
              </w:rPr>
              <w:fldChar w:fldCharType="end"/>
            </w:r>
          </w:hyperlink>
        </w:p>
        <w:p w14:paraId="425E038A" w14:textId="3A50C9FA" w:rsidR="00C42555" w:rsidRDefault="003278E0">
          <w:pPr>
            <w:pStyle w:val="TM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15031" w:history="1">
            <w:r w:rsidR="00C42555" w:rsidRPr="00473A61">
              <w:rPr>
                <w:rStyle w:val="Lienhypertexte"/>
                <w:noProof/>
                <w:lang w:val="en-US"/>
              </w:rPr>
              <w:t>C.</w:t>
            </w:r>
            <w:r w:rsidR="00C42555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C42555" w:rsidRPr="00473A61">
              <w:rPr>
                <w:rStyle w:val="Lienhypertexte"/>
                <w:noProof/>
                <w:lang w:val="en-US"/>
              </w:rPr>
              <w:t>Appendix - Extension to the CGNS/MLL</w:t>
            </w:r>
            <w:r w:rsidR="00C42555">
              <w:rPr>
                <w:noProof/>
                <w:webHidden/>
              </w:rPr>
              <w:tab/>
            </w:r>
            <w:r w:rsidR="00C42555">
              <w:rPr>
                <w:noProof/>
                <w:webHidden/>
              </w:rPr>
              <w:fldChar w:fldCharType="begin"/>
            </w:r>
            <w:r w:rsidR="00C42555">
              <w:rPr>
                <w:noProof/>
                <w:webHidden/>
              </w:rPr>
              <w:instrText xml:space="preserve"> PAGEREF _Toc55315031 \h </w:instrText>
            </w:r>
            <w:r w:rsidR="00C42555">
              <w:rPr>
                <w:noProof/>
                <w:webHidden/>
              </w:rPr>
            </w:r>
            <w:r w:rsidR="00C42555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C42555">
              <w:rPr>
                <w:noProof/>
                <w:webHidden/>
              </w:rPr>
              <w:fldChar w:fldCharType="end"/>
            </w:r>
          </w:hyperlink>
        </w:p>
        <w:p w14:paraId="7C76F015" w14:textId="681D7AF1" w:rsidR="0017606B" w:rsidRDefault="00C42555">
          <w:r>
            <w:fldChar w:fldCharType="end"/>
          </w:r>
        </w:p>
      </w:sdtContent>
    </w:sdt>
    <w:p w14:paraId="13A2C20B" w14:textId="47B0BC67" w:rsidR="00BE00F7" w:rsidRDefault="00BE00F7" w:rsidP="00140C0F">
      <w:pPr>
        <w:pStyle w:val="Titre1"/>
        <w:numPr>
          <w:ilvl w:val="0"/>
          <w:numId w:val="24"/>
        </w:numPr>
        <w:rPr>
          <w:lang w:val="en-US"/>
        </w:rPr>
      </w:pPr>
      <w:bookmarkStart w:id="1" w:name="_Toc55226325"/>
      <w:bookmarkStart w:id="2" w:name="_Toc55315024"/>
      <w:r>
        <w:rPr>
          <w:lang w:val="en-US"/>
        </w:rPr>
        <w:t>Motivation</w:t>
      </w:r>
      <w:bookmarkEnd w:id="1"/>
      <w:bookmarkEnd w:id="2"/>
    </w:p>
    <w:p w14:paraId="65FAEE4B" w14:textId="56DBC17E" w:rsidR="00BE00F7" w:rsidRDefault="00FC6835" w:rsidP="00DD6DFC">
      <w:pPr>
        <w:spacing w:line="240" w:lineRule="auto"/>
        <w:rPr>
          <w:sz w:val="22"/>
          <w:lang w:val="en-US"/>
        </w:rPr>
      </w:pPr>
      <w:r>
        <w:rPr>
          <w:sz w:val="22"/>
          <w:lang w:val="en-US"/>
        </w:rPr>
        <w:t xml:space="preserve">Finite element methods and </w:t>
      </w:r>
      <w:r w:rsidR="00631C11">
        <w:rPr>
          <w:sz w:val="22"/>
          <w:lang w:val="en-US"/>
        </w:rPr>
        <w:t>h</w:t>
      </w:r>
      <w:r w:rsidR="00BE00F7" w:rsidRPr="00DD6DFC">
        <w:rPr>
          <w:sz w:val="22"/>
          <w:lang w:val="en-US"/>
        </w:rPr>
        <w:t>igh order methods</w:t>
      </w:r>
      <w:r w:rsidR="008D4647">
        <w:rPr>
          <w:sz w:val="22"/>
          <w:lang w:val="en-US"/>
        </w:rPr>
        <w:t xml:space="preserve"> </w:t>
      </w:r>
      <w:r>
        <w:rPr>
          <w:sz w:val="22"/>
          <w:lang w:val="en-US"/>
        </w:rPr>
        <w:t>(</w:t>
      </w:r>
      <w:r w:rsidR="00BE00F7" w:rsidRPr="00DD6DFC">
        <w:rPr>
          <w:sz w:val="22"/>
          <w:lang w:val="en-US"/>
        </w:rPr>
        <w:t xml:space="preserve">like </w:t>
      </w:r>
      <w:r w:rsidR="00307028" w:rsidRPr="00DD6DFC">
        <w:rPr>
          <w:sz w:val="22"/>
          <w:lang w:val="en-US"/>
        </w:rPr>
        <w:t>ones used by the Center for Efficient Exascale Discretizations</w:t>
      </w:r>
      <w:r>
        <w:rPr>
          <w:sz w:val="22"/>
          <w:lang w:val="en-US"/>
        </w:rPr>
        <w:t xml:space="preserve">, </w:t>
      </w:r>
      <w:r w:rsidR="00307028" w:rsidRPr="00DD6DFC">
        <w:rPr>
          <w:sz w:val="22"/>
          <w:lang w:val="en-US"/>
        </w:rPr>
        <w:t xml:space="preserve">CEED, </w:t>
      </w:r>
      <w:hyperlink r:id="rId6" w:history="1">
        <w:r w:rsidR="00631C11" w:rsidRPr="00631C11">
          <w:rPr>
            <w:rStyle w:val="Lienhypertexte"/>
            <w:sz w:val="22"/>
            <w:lang w:val="en-US"/>
          </w:rPr>
          <w:t>https://www.</w:t>
        </w:r>
        <w:r w:rsidR="00307028" w:rsidRPr="00631C11">
          <w:rPr>
            <w:rStyle w:val="Lienhypertexte"/>
            <w:sz w:val="22"/>
            <w:lang w:val="en-US"/>
          </w:rPr>
          <w:t>ceed.exascalproject.org</w:t>
        </w:r>
      </w:hyperlink>
      <w:r w:rsidR="00307028" w:rsidRPr="00DD6DFC">
        <w:rPr>
          <w:sz w:val="22"/>
          <w:lang w:val="en-US"/>
        </w:rPr>
        <w:t xml:space="preserve">) require the concept of </w:t>
      </w:r>
      <w:r w:rsidR="00631C11">
        <w:rPr>
          <w:sz w:val="22"/>
          <w:lang w:val="en-US"/>
        </w:rPr>
        <w:t>i</w:t>
      </w:r>
      <w:r w:rsidR="00307028" w:rsidRPr="00DD6DFC">
        <w:rPr>
          <w:sz w:val="22"/>
          <w:lang w:val="en-US"/>
        </w:rPr>
        <w:t xml:space="preserve">ntegration and even use </w:t>
      </w:r>
      <w:r w:rsidR="00631C11">
        <w:rPr>
          <w:sz w:val="22"/>
          <w:lang w:val="en-US"/>
        </w:rPr>
        <w:t>q</w:t>
      </w:r>
      <w:r w:rsidR="00307028" w:rsidRPr="00DD6DFC">
        <w:rPr>
          <w:sz w:val="22"/>
          <w:lang w:val="en-US"/>
        </w:rPr>
        <w:t>uadrature vectors. In order to visualize</w:t>
      </w:r>
      <w:r w:rsidR="008D4647">
        <w:rPr>
          <w:sz w:val="22"/>
          <w:lang w:val="en-US"/>
        </w:rPr>
        <w:t xml:space="preserve">, </w:t>
      </w:r>
      <w:r w:rsidR="00631C11">
        <w:rPr>
          <w:sz w:val="22"/>
          <w:lang w:val="en-US"/>
        </w:rPr>
        <w:t xml:space="preserve">to </w:t>
      </w:r>
      <w:r w:rsidR="008D4647">
        <w:rPr>
          <w:sz w:val="22"/>
          <w:lang w:val="en-US"/>
        </w:rPr>
        <w:t>allow accurate initializing and debugging</w:t>
      </w:r>
      <w:r w:rsidR="00307028" w:rsidRPr="00DD6DFC">
        <w:rPr>
          <w:sz w:val="22"/>
          <w:lang w:val="en-US"/>
        </w:rPr>
        <w:t xml:space="preserve"> </w:t>
      </w:r>
      <w:r w:rsidR="00DE6FB4" w:rsidRPr="00DE6FB4">
        <w:rPr>
          <w:sz w:val="22"/>
          <w:lang w:val="en-US"/>
        </w:rPr>
        <w:t>those methods</w:t>
      </w:r>
      <w:r w:rsidR="00307028" w:rsidRPr="00DD6DFC">
        <w:rPr>
          <w:sz w:val="22"/>
          <w:lang w:val="en-US"/>
        </w:rPr>
        <w:t xml:space="preserve">, CGNS SIDS need to have </w:t>
      </w:r>
      <w:r w:rsidR="008F4388">
        <w:rPr>
          <w:sz w:val="22"/>
          <w:lang w:val="en-US"/>
        </w:rPr>
        <w:t>the capability to store data at integration points</w:t>
      </w:r>
      <w:r w:rsidR="008D4647">
        <w:rPr>
          <w:sz w:val="22"/>
          <w:lang w:val="en-US"/>
        </w:rPr>
        <w:t xml:space="preserve"> like VMAP (</w:t>
      </w:r>
      <w:hyperlink r:id="rId7" w:history="1">
        <w:r w:rsidR="008D4647" w:rsidRPr="006D53AA">
          <w:rPr>
            <w:rStyle w:val="Lienhypertexte"/>
            <w:sz w:val="22"/>
            <w:lang w:val="en-US"/>
          </w:rPr>
          <w:t>https://www.vmap.eu.com</w:t>
        </w:r>
      </w:hyperlink>
      <w:r w:rsidR="008D4647">
        <w:rPr>
          <w:sz w:val="22"/>
          <w:lang w:val="en-US"/>
        </w:rPr>
        <w:t>) or MED (</w:t>
      </w:r>
      <w:hyperlink r:id="rId8" w:history="1">
        <w:r w:rsidR="008D4647" w:rsidRPr="006D53AA">
          <w:rPr>
            <w:rStyle w:val="Lienhypertexte"/>
            <w:sz w:val="22"/>
            <w:lang w:val="en-US"/>
          </w:rPr>
          <w:t>https://www.salome-platform.org/user-section/about/med</w:t>
        </w:r>
      </w:hyperlink>
      <w:r w:rsidR="008D4647">
        <w:rPr>
          <w:sz w:val="22"/>
          <w:lang w:val="en-US"/>
        </w:rPr>
        <w:t>)</w:t>
      </w:r>
      <w:r w:rsidR="00307028" w:rsidRPr="00DD6DFC">
        <w:rPr>
          <w:sz w:val="22"/>
          <w:lang w:val="en-US"/>
        </w:rPr>
        <w:t>. This proposal is here to fill this gap.</w:t>
      </w:r>
      <w:r w:rsidR="00794938" w:rsidRPr="00DD6DFC">
        <w:rPr>
          <w:sz w:val="22"/>
          <w:lang w:val="en-US"/>
        </w:rPr>
        <w:t xml:space="preserve"> </w:t>
      </w:r>
    </w:p>
    <w:p w14:paraId="323BA482" w14:textId="7F3DD207" w:rsidR="006D53AA" w:rsidRDefault="00085228" w:rsidP="006D53AA">
      <w:pPr>
        <w:pStyle w:val="Titre1"/>
        <w:numPr>
          <w:ilvl w:val="0"/>
          <w:numId w:val="24"/>
        </w:numPr>
        <w:rPr>
          <w:lang w:val="en-US"/>
        </w:rPr>
      </w:pPr>
      <w:bookmarkStart w:id="3" w:name="_Toc55226326"/>
      <w:bookmarkStart w:id="4" w:name="_Toc55315025"/>
      <w:r>
        <w:rPr>
          <w:lang w:val="en-US"/>
        </w:rPr>
        <w:t xml:space="preserve">Proposal </w:t>
      </w:r>
      <w:r w:rsidR="00BC3433">
        <w:rPr>
          <w:lang w:val="en-US"/>
        </w:rPr>
        <w:t>to add</w:t>
      </w:r>
      <w:r w:rsidR="00307028">
        <w:rPr>
          <w:lang w:val="en-US"/>
        </w:rPr>
        <w:t xml:space="preserve"> a </w:t>
      </w:r>
      <w:r w:rsidR="00BF6EB3" w:rsidRPr="00413D8A">
        <w:rPr>
          <w:lang w:val="en-US"/>
        </w:rPr>
        <w:t>concept of Integration/Quadrature</w:t>
      </w:r>
      <w:bookmarkEnd w:id="3"/>
      <w:bookmarkEnd w:id="4"/>
    </w:p>
    <w:p w14:paraId="33E92B65" w14:textId="77777777" w:rsidR="00C42555" w:rsidRPr="00C42555" w:rsidRDefault="00C42555" w:rsidP="00C42555">
      <w:pPr>
        <w:pStyle w:val="Paragraphedeliste"/>
        <w:keepNext/>
        <w:keepLines/>
        <w:numPr>
          <w:ilvl w:val="0"/>
          <w:numId w:val="29"/>
        </w:numPr>
        <w:spacing w:before="4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  <w:lang w:val="en-US"/>
        </w:rPr>
      </w:pPr>
    </w:p>
    <w:p w14:paraId="1629B1BB" w14:textId="77777777" w:rsidR="00C42555" w:rsidRPr="00C42555" w:rsidRDefault="00C42555" w:rsidP="00C42555">
      <w:pPr>
        <w:pStyle w:val="Paragraphedeliste"/>
        <w:keepNext/>
        <w:keepLines/>
        <w:numPr>
          <w:ilvl w:val="0"/>
          <w:numId w:val="29"/>
        </w:numPr>
        <w:spacing w:before="40"/>
        <w:contextualSpacing w:val="0"/>
        <w:outlineLvl w:val="1"/>
        <w:rPr>
          <w:rFonts w:asciiTheme="majorHAnsi" w:eastAsiaTheme="majorEastAsia" w:hAnsiTheme="majorHAnsi" w:cstheme="majorBidi"/>
          <w:vanish/>
          <w:color w:val="2E74B5" w:themeColor="accent1" w:themeShade="BF"/>
          <w:sz w:val="26"/>
          <w:szCs w:val="26"/>
          <w:lang w:val="en-US"/>
        </w:rPr>
      </w:pPr>
    </w:p>
    <w:p w14:paraId="0D60C404" w14:textId="13329278" w:rsidR="006D53AA" w:rsidRPr="006D53AA" w:rsidRDefault="006D53AA" w:rsidP="00C42555">
      <w:pPr>
        <w:pStyle w:val="Titre2"/>
        <w:numPr>
          <w:ilvl w:val="1"/>
          <w:numId w:val="29"/>
        </w:numPr>
        <w:rPr>
          <w:lang w:val="en-US"/>
        </w:rPr>
      </w:pPr>
      <w:r w:rsidRPr="006D53AA">
        <w:rPr>
          <w:lang w:val="en-US"/>
        </w:rPr>
        <w:t>Quadrature rule</w:t>
      </w:r>
      <w:r w:rsidR="00CC1423">
        <w:rPr>
          <w:lang w:val="en-US"/>
        </w:rPr>
        <w:t xml:space="preserve"> definition</w:t>
      </w:r>
    </w:p>
    <w:p w14:paraId="5EBD0D8D" w14:textId="707B156C" w:rsidR="00413D8A" w:rsidRPr="00DD6DFC" w:rsidRDefault="00413D8A" w:rsidP="00DD6DFC">
      <w:pPr>
        <w:spacing w:line="240" w:lineRule="auto"/>
        <w:rPr>
          <w:sz w:val="22"/>
          <w:lang w:val="en-US"/>
        </w:rPr>
      </w:pPr>
      <w:r w:rsidRPr="00DD6DFC">
        <w:rPr>
          <w:sz w:val="22"/>
          <w:lang w:val="en-US"/>
        </w:rPr>
        <w:t xml:space="preserve">To define </w:t>
      </w:r>
      <w:r w:rsidR="00F526A6" w:rsidRPr="00DD6DFC">
        <w:rPr>
          <w:sz w:val="22"/>
          <w:lang w:val="en-US"/>
        </w:rPr>
        <w:t>a n</w:t>
      </w:r>
      <w:r w:rsidRPr="00DD6DFC">
        <w:rPr>
          <w:sz w:val="22"/>
          <w:lang w:val="en-US"/>
        </w:rPr>
        <w:t>umerical integration rules on all the elements or a collection of elements, on each element the integration formula can be written as:</w:t>
      </w:r>
    </w:p>
    <w:p w14:paraId="15BDD1BC" w14:textId="77777777" w:rsidR="00413D8A" w:rsidRDefault="003278E0" w:rsidP="00CC1423">
      <w:pPr>
        <w:spacing w:before="120" w:after="120" w:line="240" w:lineRule="auto"/>
        <w:jc w:val="center"/>
        <w:rPr>
          <w:lang w:val="en-US"/>
        </w:rPr>
      </w:pPr>
      <m:oMathPara>
        <m:oMath>
          <m:nary>
            <m:naryPr>
              <m:chr m:val="∮"/>
              <m:limLoc m:val="undOvr"/>
              <m:subHide m:val="1"/>
              <m:supHide m:val="1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/>
            <m:sup/>
            <m:e>
              <m:r>
                <w:rPr>
                  <w:rFonts w:ascii="Cambria Math" w:hAnsi="Cambria Math"/>
                  <w:lang w:val="en-US"/>
                </w:rPr>
                <m:t>SolutionVar(X)dX</m:t>
              </m:r>
            </m:e>
          </m:nary>
          <m:r>
            <w:rPr>
              <w:rFonts w:ascii="Cambria Math" w:hAnsi="Cambria Math"/>
              <w:lang w:val="en-US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Σ</m:t>
              </m:r>
              <m:ctrlPr>
                <w:rPr>
                  <w:rFonts w:ascii="Cambria Math" w:hAnsi="Cambria Math"/>
                  <w:lang w:val="en-US"/>
                </w:rPr>
              </m:ctrlP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 xml:space="preserve"> Weights[i]*SolutionVar</m:t>
          </m:r>
          <m:d>
            <m:dPr>
              <m:ctrlPr>
                <w:rPr>
                  <w:rFonts w:ascii="Cambria Math" w:hAnsi="Cambria Math"/>
                  <w:i/>
                  <w:lang w:val="en-US"/>
                </w:rPr>
              </m:ctrlPr>
            </m:dPr>
            <m:e>
              <m:r>
                <w:rPr>
                  <w:rFonts w:ascii="Cambria Math" w:hAnsi="Cambria Math"/>
                  <w:lang w:val="en-US"/>
                </w:rPr>
                <m:t>IntegrationPoin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</m:e>
          </m:d>
        </m:oMath>
      </m:oMathPara>
    </w:p>
    <w:p w14:paraId="5CE87C0A" w14:textId="10E50C58" w:rsidR="006D53AA" w:rsidRDefault="006D53AA" w:rsidP="002E0DEE">
      <w:pPr>
        <w:spacing w:line="240" w:lineRule="auto"/>
        <w:rPr>
          <w:sz w:val="22"/>
          <w:lang w:val="en-US"/>
        </w:rPr>
      </w:pPr>
      <m:oMath>
        <m:r>
          <w:rPr>
            <w:rFonts w:ascii="Cambria Math" w:hAnsi="Cambria Math"/>
            <w:lang w:val="en-US"/>
          </w:rPr>
          <m:t>Weights</m:t>
        </m:r>
      </m:oMath>
      <w:r>
        <w:rPr>
          <w:lang w:val="en-US"/>
        </w:rPr>
        <w:t xml:space="preserve"> </w:t>
      </w:r>
      <w:r w:rsidRPr="006D53AA">
        <w:rPr>
          <w:sz w:val="22"/>
          <w:lang w:val="en-US"/>
        </w:rPr>
        <w:t>and</w:t>
      </w:r>
      <w:r>
        <w:rPr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IntegrationPoin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</m:oMath>
      <w:r>
        <w:rPr>
          <w:lang w:val="en-US"/>
        </w:rPr>
        <w:t xml:space="preserve"> </w:t>
      </w:r>
      <w:r w:rsidRPr="006D53AA">
        <w:rPr>
          <w:sz w:val="22"/>
          <w:lang w:val="en-US"/>
        </w:rPr>
        <w:t xml:space="preserve">are the </w:t>
      </w:r>
      <w:r>
        <w:rPr>
          <w:sz w:val="22"/>
          <w:lang w:val="en-US"/>
        </w:rPr>
        <w:t>variable</w:t>
      </w:r>
      <w:r w:rsidR="00CC1423">
        <w:rPr>
          <w:sz w:val="22"/>
          <w:lang w:val="en-US"/>
        </w:rPr>
        <w:t>s</w:t>
      </w:r>
      <w:r w:rsidRPr="006D53AA">
        <w:rPr>
          <w:sz w:val="22"/>
          <w:lang w:val="en-US"/>
        </w:rPr>
        <w:t xml:space="preserve"> to describe</w:t>
      </w:r>
      <w:r w:rsidR="00CC1423">
        <w:rPr>
          <w:sz w:val="22"/>
          <w:lang w:val="en-US"/>
        </w:rPr>
        <w:t xml:space="preserve"> and to store</w:t>
      </w:r>
      <w:r w:rsidRPr="006D53AA">
        <w:rPr>
          <w:sz w:val="22"/>
          <w:lang w:val="en-US"/>
        </w:rPr>
        <w:t>.</w:t>
      </w:r>
      <w:r w:rsidR="002E0DEE">
        <w:rPr>
          <w:sz w:val="22"/>
          <w:lang w:val="en-US"/>
        </w:rPr>
        <w:t xml:space="preserve"> </w:t>
      </w:r>
      <m:oMath>
        <m:r>
          <w:rPr>
            <w:rFonts w:ascii="Cambria Math" w:hAnsi="Cambria Math"/>
            <w:lang w:val="en-US"/>
          </w:rPr>
          <m:t>Weights</m:t>
        </m:r>
      </m:oMath>
      <w:r w:rsidR="00CC1423">
        <w:rPr>
          <w:sz w:val="22"/>
          <w:lang w:val="en-US"/>
        </w:rPr>
        <w:t xml:space="preserve"> </w:t>
      </w:r>
      <w:r w:rsidR="002E0DEE">
        <w:rPr>
          <w:sz w:val="22"/>
          <w:lang w:val="en-US"/>
        </w:rPr>
        <w:t xml:space="preserve">is an array of scalars of size number of Integration points. </w:t>
      </w:r>
      <w:r>
        <w:rPr>
          <w:sz w:val="22"/>
          <w:lang w:val="en-US"/>
        </w:rPr>
        <w:t xml:space="preserve">There is two ways in order to define the integration points. The </w:t>
      </w:r>
      <w:r w:rsidR="00FC6835">
        <w:rPr>
          <w:sz w:val="22"/>
          <w:lang w:val="en-US"/>
        </w:rPr>
        <w:t>first one use the notion of parametric coordinates</w:t>
      </w:r>
      <w:r w:rsidR="00062E41">
        <w:rPr>
          <w:sz w:val="22"/>
          <w:lang w:val="en-US"/>
        </w:rPr>
        <w:t xml:space="preserve"> </w:t>
      </w:r>
      <w:r w:rsidR="00062E41" w:rsidRPr="00DD6DFC">
        <w:rPr>
          <w:sz w:val="22"/>
          <w:szCs w:val="22"/>
          <w:lang w:val="en-US"/>
        </w:rPr>
        <w:t xml:space="preserve">(SIDS: </w:t>
      </w:r>
      <w:hyperlink r:id="rId9" w:history="1">
        <w:r w:rsidR="00062E41" w:rsidRPr="00DD6DFC">
          <w:rPr>
            <w:rStyle w:val="Lienhypertexte"/>
            <w:sz w:val="22"/>
            <w:szCs w:val="22"/>
            <w:lang w:val="en-US"/>
          </w:rPr>
          <w:t>http://cgns.github.io/CGNS_docs_current/sids/cnct.html</w:t>
        </w:r>
      </w:hyperlink>
      <w:r w:rsidR="00062E41" w:rsidRPr="00DD6DFC">
        <w:rPr>
          <w:sz w:val="22"/>
          <w:szCs w:val="22"/>
          <w:lang w:val="en-US"/>
        </w:rPr>
        <w:t>).</w:t>
      </w:r>
      <w:r w:rsidR="00FC6835">
        <w:rPr>
          <w:sz w:val="22"/>
          <w:lang w:val="en-US"/>
        </w:rPr>
        <w:t xml:space="preserve">, where integrations points coordinates </w:t>
      </w:r>
      <w:r w:rsidR="00AA7E4B">
        <w:rPr>
          <w:sz w:val="22"/>
          <w:lang w:val="en-US"/>
        </w:rPr>
        <w:t xml:space="preserve">are </w:t>
      </w:r>
      <w:r w:rsidR="00DD6DFC">
        <w:rPr>
          <w:sz w:val="22"/>
          <w:lang w:val="en-US"/>
        </w:rPr>
        <w:t>defined in</w:t>
      </w:r>
      <w:r w:rsidR="00AA7E4B">
        <w:rPr>
          <w:sz w:val="22"/>
          <w:lang w:val="en-US"/>
        </w:rPr>
        <w:t xml:space="preserve"> a r</w:t>
      </w:r>
      <w:r w:rsidR="00FC6835">
        <w:rPr>
          <w:sz w:val="22"/>
          <w:lang w:val="en-US"/>
        </w:rPr>
        <w:t xml:space="preserve">eference </w:t>
      </w:r>
      <w:r w:rsidR="00AA7E4B">
        <w:rPr>
          <w:sz w:val="22"/>
          <w:lang w:val="en-US"/>
        </w:rPr>
        <w:t>frame</w:t>
      </w:r>
      <w:r w:rsidR="00FC6835">
        <w:rPr>
          <w:sz w:val="22"/>
          <w:lang w:val="en-US"/>
        </w:rPr>
        <w:t>.</w:t>
      </w:r>
      <w:r w:rsidRPr="006D53AA">
        <w:rPr>
          <w:sz w:val="22"/>
          <w:lang w:val="en-US"/>
        </w:rPr>
        <w:t xml:space="preserve"> </w:t>
      </w:r>
      <w:r w:rsidR="0005568B">
        <w:rPr>
          <w:sz w:val="22"/>
          <w:lang w:val="en-US"/>
        </w:rPr>
        <w:t>In the fig</w:t>
      </w:r>
      <w:r w:rsidR="002E0DEE">
        <w:rPr>
          <w:sz w:val="22"/>
          <w:lang w:val="en-US"/>
        </w:rPr>
        <w:t>ure</w:t>
      </w:r>
      <w:r w:rsidR="0005568B">
        <w:rPr>
          <w:sz w:val="22"/>
          <w:lang w:val="en-US"/>
        </w:rPr>
        <w:t xml:space="preserve"> 1</w:t>
      </w:r>
      <w:r w:rsidR="00B579B3">
        <w:rPr>
          <w:sz w:val="22"/>
          <w:lang w:val="en-US"/>
        </w:rPr>
        <w:t xml:space="preserve"> (</w:t>
      </w:r>
      <w:r w:rsidR="0005568B">
        <w:rPr>
          <w:sz w:val="22"/>
          <w:lang w:val="en-US"/>
        </w:rPr>
        <w:t>left</w:t>
      </w:r>
      <w:r w:rsidR="00B579B3">
        <w:rPr>
          <w:sz w:val="22"/>
          <w:lang w:val="en-US"/>
        </w:rPr>
        <w:t>)</w:t>
      </w:r>
      <w:r w:rsidR="0005568B">
        <w:rPr>
          <w:sz w:val="22"/>
          <w:lang w:val="en-US"/>
        </w:rPr>
        <w:t xml:space="preserve">, each integration point is defined thanks to </w:t>
      </w:r>
      <w:r w:rsidR="00062E41">
        <w:rPr>
          <w:sz w:val="22"/>
          <w:lang w:val="en-US"/>
        </w:rPr>
        <w:t>two</w:t>
      </w:r>
      <w:r w:rsidR="0005568B">
        <w:rPr>
          <w:sz w:val="22"/>
          <w:lang w:val="en-US"/>
        </w:rPr>
        <w:t xml:space="preserve"> parametric coordinates. </w:t>
      </w:r>
      <w:r>
        <w:rPr>
          <w:sz w:val="22"/>
          <w:lang w:val="en-US"/>
        </w:rPr>
        <w:t xml:space="preserve">The second one use the notion of barycentric coordinates. </w:t>
      </w:r>
      <w:r w:rsidR="0005568B">
        <w:rPr>
          <w:sz w:val="22"/>
          <w:lang w:val="en-US"/>
        </w:rPr>
        <w:t>I</w:t>
      </w:r>
      <w:r>
        <w:rPr>
          <w:sz w:val="22"/>
          <w:lang w:val="en-US"/>
        </w:rPr>
        <w:t xml:space="preserve">ntegration points are defined </w:t>
      </w:r>
      <w:r w:rsidR="0005568B">
        <w:rPr>
          <w:sz w:val="22"/>
          <w:lang w:val="en-US"/>
        </w:rPr>
        <w:t xml:space="preserve">from the </w:t>
      </w:r>
      <w:r>
        <w:rPr>
          <w:sz w:val="22"/>
          <w:lang w:val="en-US"/>
        </w:rPr>
        <w:t>element vertices</w:t>
      </w:r>
      <w:r w:rsidR="0005568B">
        <w:rPr>
          <w:sz w:val="22"/>
          <w:lang w:val="en-US"/>
        </w:rPr>
        <w:t xml:space="preserve"> thanks to a tuple</w:t>
      </w:r>
      <w:r>
        <w:rPr>
          <w:sz w:val="22"/>
          <w:lang w:val="en-US"/>
        </w:rPr>
        <w:t>.</w:t>
      </w:r>
      <w:r w:rsidRPr="00BC34DA">
        <w:rPr>
          <w:sz w:val="22"/>
          <w:lang w:val="en-US"/>
        </w:rPr>
        <w:t xml:space="preserve"> </w:t>
      </w:r>
      <w:r w:rsidR="0005568B">
        <w:rPr>
          <w:sz w:val="22"/>
          <w:lang w:val="en-US"/>
        </w:rPr>
        <w:t>In the fig</w:t>
      </w:r>
      <w:r w:rsidR="002E0DEE">
        <w:rPr>
          <w:sz w:val="22"/>
          <w:lang w:val="en-US"/>
        </w:rPr>
        <w:t>ure</w:t>
      </w:r>
      <w:r w:rsidR="0005568B">
        <w:rPr>
          <w:sz w:val="22"/>
          <w:lang w:val="en-US"/>
        </w:rPr>
        <w:t xml:space="preserve"> 1</w:t>
      </w:r>
      <w:r w:rsidR="00B579B3">
        <w:rPr>
          <w:sz w:val="22"/>
          <w:lang w:val="en-US"/>
        </w:rPr>
        <w:t xml:space="preserve"> (</w:t>
      </w:r>
      <w:r w:rsidR="0005568B">
        <w:rPr>
          <w:sz w:val="22"/>
          <w:lang w:val="en-US"/>
        </w:rPr>
        <w:t>right</w:t>
      </w:r>
      <w:r w:rsidR="00B579B3">
        <w:rPr>
          <w:sz w:val="22"/>
          <w:lang w:val="en-US"/>
        </w:rPr>
        <w:t>)</w:t>
      </w:r>
      <w:r w:rsidR="0005568B">
        <w:rPr>
          <w:sz w:val="22"/>
          <w:lang w:val="en-US"/>
        </w:rPr>
        <w:t xml:space="preserve">, for each integration point, three constant are </w:t>
      </w:r>
      <w:r w:rsidR="00631C11">
        <w:rPr>
          <w:sz w:val="22"/>
          <w:lang w:val="en-US"/>
        </w:rPr>
        <w:t>neeeded</w:t>
      </w:r>
      <w:r w:rsidR="0005568B">
        <w:rPr>
          <w:sz w:val="22"/>
          <w:lang w:val="en-US"/>
        </w:rPr>
        <w:t xml:space="preserve"> in order to define </w:t>
      </w:r>
      <w:r w:rsidR="00B579B3">
        <w:rPr>
          <w:sz w:val="22"/>
          <w:lang w:val="en-US"/>
        </w:rPr>
        <w:t>thei</w:t>
      </w:r>
      <w:r w:rsidR="0005568B">
        <w:rPr>
          <w:sz w:val="22"/>
          <w:lang w:val="en-US"/>
        </w:rPr>
        <w:t>r location.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E0DEE" w:rsidRPr="0005568B" w14:paraId="43B5E635" w14:textId="77777777" w:rsidTr="002E0DEE"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57F8FBCF" w14:textId="24C73862" w:rsidR="006D53AA" w:rsidRDefault="002E0DEE" w:rsidP="006D53AA">
            <w:pPr>
              <w:spacing w:before="120" w:line="240" w:lineRule="auto"/>
              <w:jc w:val="center"/>
              <w:rPr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B0EEC82" wp14:editId="24026C27">
                  <wp:extent cx="1845864" cy="1800000"/>
                  <wp:effectExtent l="0" t="0" r="254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864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68E164C" w14:textId="4132193B" w:rsidR="0005568B" w:rsidRPr="002E0DEE" w:rsidRDefault="0005568B" w:rsidP="006D53AA">
            <w:pPr>
              <w:spacing w:before="120" w:line="240" w:lineRule="auto"/>
              <w:jc w:val="center"/>
              <w:rPr>
                <w:i/>
                <w:sz w:val="22"/>
                <w:lang w:val="en-US"/>
              </w:rPr>
            </w:pPr>
            <w:r w:rsidRPr="002E0DEE">
              <w:rPr>
                <w:i/>
                <w:sz w:val="22"/>
                <w:lang w:val="en-US"/>
              </w:rPr>
              <w:t>Parametric description (frame r,s)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</w:tcPr>
          <w:p w14:paraId="7B012004" w14:textId="0CDBDA45" w:rsidR="006D53AA" w:rsidRDefault="002E0DEE" w:rsidP="006D53AA">
            <w:pPr>
              <w:spacing w:before="120" w:line="240" w:lineRule="auto"/>
              <w:jc w:val="center"/>
              <w:rPr>
                <w:sz w:val="22"/>
                <w:lang w:val="en-US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36E7EBD9" wp14:editId="39F2330D">
                  <wp:extent cx="1769318" cy="18000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18" cy="180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3FA4856" w14:textId="7E70F517" w:rsidR="0005568B" w:rsidRPr="002E0DEE" w:rsidRDefault="0005568B" w:rsidP="0005568B">
            <w:pPr>
              <w:spacing w:before="120" w:line="240" w:lineRule="auto"/>
              <w:rPr>
                <w:i/>
                <w:sz w:val="22"/>
              </w:rPr>
            </w:pPr>
            <w:r w:rsidRPr="002E0DEE">
              <w:rPr>
                <w:i/>
                <w:sz w:val="22"/>
              </w:rPr>
              <w:t>Barycentric description (tuple c</w:t>
            </w:r>
            <w:r w:rsidRPr="002E0DEE">
              <w:rPr>
                <w:i/>
                <w:sz w:val="22"/>
                <w:vertAlign w:val="subscript"/>
              </w:rPr>
              <w:t>1</w:t>
            </w:r>
            <w:r w:rsidRPr="002E0DEE">
              <w:rPr>
                <w:i/>
                <w:sz w:val="22"/>
              </w:rPr>
              <w:t>, c</w:t>
            </w:r>
            <w:r w:rsidRPr="002E0DEE">
              <w:rPr>
                <w:i/>
                <w:sz w:val="22"/>
                <w:vertAlign w:val="subscript"/>
              </w:rPr>
              <w:t>2</w:t>
            </w:r>
            <w:r w:rsidRPr="002E0DEE">
              <w:rPr>
                <w:i/>
                <w:sz w:val="22"/>
              </w:rPr>
              <w:t>, c</w:t>
            </w:r>
            <w:r w:rsidRPr="002E0DEE">
              <w:rPr>
                <w:i/>
                <w:sz w:val="22"/>
                <w:vertAlign w:val="subscript"/>
              </w:rPr>
              <w:t>3</w:t>
            </w:r>
            <w:r w:rsidRPr="002E0DEE">
              <w:rPr>
                <w:i/>
                <w:sz w:val="22"/>
              </w:rPr>
              <w:t>)</w:t>
            </w:r>
          </w:p>
        </w:tc>
      </w:tr>
      <w:tr w:rsidR="002E0DEE" w:rsidRPr="0005568B" w14:paraId="14CE8AF5" w14:textId="77777777" w:rsidTr="002E0DEE">
        <w:tc>
          <w:tcPr>
            <w:tcW w:w="9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DF97C7" w14:textId="11639F0F" w:rsidR="002E0DEE" w:rsidRPr="00625432" w:rsidRDefault="002E0DEE" w:rsidP="002E0DEE">
            <w:pPr>
              <w:spacing w:before="120" w:line="240" w:lineRule="auto"/>
              <w:jc w:val="center"/>
              <w:rPr>
                <w:i/>
                <w:noProof/>
                <w:sz w:val="22"/>
              </w:rPr>
            </w:pPr>
            <w:r w:rsidRPr="00625432">
              <w:rPr>
                <w:i/>
                <w:sz w:val="22"/>
              </w:rPr>
              <w:t>Figure 1 – Integration points location</w:t>
            </w:r>
          </w:p>
        </w:tc>
      </w:tr>
    </w:tbl>
    <w:p w14:paraId="6F0B4889" w14:textId="6CDD1E38" w:rsidR="00CC1423" w:rsidRPr="006D53AA" w:rsidRDefault="00CC1423" w:rsidP="00C42555">
      <w:pPr>
        <w:pStyle w:val="Titre2"/>
        <w:numPr>
          <w:ilvl w:val="1"/>
          <w:numId w:val="29"/>
        </w:numPr>
        <w:rPr>
          <w:lang w:val="en-US"/>
        </w:rPr>
      </w:pPr>
      <w:r w:rsidRPr="006D53AA">
        <w:rPr>
          <w:lang w:val="en-US"/>
        </w:rPr>
        <w:lastRenderedPageBreak/>
        <w:t>Quadrature rule</w:t>
      </w:r>
      <w:r>
        <w:rPr>
          <w:lang w:val="en-US"/>
        </w:rPr>
        <w:t xml:space="preserve"> description</w:t>
      </w:r>
    </w:p>
    <w:p w14:paraId="0306A08D" w14:textId="0A14E67F" w:rsidR="00CC1423" w:rsidRPr="00DD6DFC" w:rsidRDefault="00CC1423" w:rsidP="00CC1423">
      <w:pPr>
        <w:spacing w:before="120" w:line="240" w:lineRule="auto"/>
        <w:rPr>
          <w:sz w:val="22"/>
          <w:szCs w:val="24"/>
          <w:lang w:val="en-US"/>
        </w:rPr>
      </w:pPr>
      <w:r>
        <w:rPr>
          <w:sz w:val="22"/>
          <w:szCs w:val="22"/>
          <w:lang w:val="en-US"/>
        </w:rPr>
        <w:t xml:space="preserve">A type </w:t>
      </w:r>
      <w:r w:rsidR="006B0D99" w:rsidRPr="00EE608D">
        <w:rPr>
          <w:rFonts w:ascii="Courier New" w:hAnsi="Courier New" w:cs="Courier New"/>
          <w:b/>
          <w:sz w:val="22"/>
          <w:szCs w:val="22"/>
          <w:lang w:val="en-US"/>
        </w:rPr>
        <w:t>IntegrationRule_t</w:t>
      </w:r>
      <w:r w:rsidR="006B0D99" w:rsidRPr="00DD6DFC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 is introduced in order to store the integration rule description and </w:t>
      </w:r>
      <w:r w:rsidRPr="00DD6DFC">
        <w:rPr>
          <w:sz w:val="22"/>
          <w:szCs w:val="24"/>
          <w:lang w:val="en-US"/>
        </w:rPr>
        <w:t>should have some basic properties:</w:t>
      </w:r>
    </w:p>
    <w:p w14:paraId="5D622BE2" w14:textId="1447D481" w:rsidR="00CC1423" w:rsidRPr="00CC1423" w:rsidRDefault="00CC1423" w:rsidP="00B579B3">
      <w:pPr>
        <w:pStyle w:val="Paragraphedeliste"/>
        <w:numPr>
          <w:ilvl w:val="0"/>
          <w:numId w:val="28"/>
        </w:numPr>
        <w:spacing w:line="240" w:lineRule="auto"/>
        <w:rPr>
          <w:sz w:val="22"/>
          <w:szCs w:val="22"/>
          <w:lang w:val="en-US"/>
        </w:rPr>
      </w:pPr>
      <w:r w:rsidRPr="00CC1423">
        <w:rPr>
          <w:rFonts w:ascii="Courier New" w:hAnsi="Courier New" w:cs="Courier New"/>
          <w:b/>
          <w:sz w:val="22"/>
          <w:szCs w:val="24"/>
          <w:lang w:val="en-US"/>
        </w:rPr>
        <w:t>NumberOfIntegrationPoint</w:t>
      </w:r>
      <w:r w:rsidRPr="00CC1423">
        <w:rPr>
          <w:sz w:val="22"/>
          <w:szCs w:val="24"/>
          <w:lang w:val="en-US"/>
        </w:rPr>
        <w:t xml:space="preserve"> and </w:t>
      </w:r>
      <w:r w:rsidRPr="00CC1423">
        <w:rPr>
          <w:rFonts w:ascii="Courier New" w:hAnsi="Courier New" w:cs="Courier New"/>
          <w:b/>
          <w:sz w:val="22"/>
          <w:szCs w:val="24"/>
          <w:lang w:val="en-US"/>
        </w:rPr>
        <w:t>NumberOfParametricDimension</w:t>
      </w:r>
      <w:r w:rsidRPr="00CC1423">
        <w:rPr>
          <w:sz w:val="22"/>
          <w:szCs w:val="24"/>
          <w:lang w:val="en-US"/>
        </w:rPr>
        <w:t xml:space="preserve">: The total number of integration points and the </w:t>
      </w:r>
      <w:r>
        <w:rPr>
          <w:sz w:val="22"/>
          <w:szCs w:val="24"/>
          <w:lang w:val="en-US"/>
        </w:rPr>
        <w:t>n</w:t>
      </w:r>
      <w:r w:rsidRPr="00CC1423">
        <w:rPr>
          <w:sz w:val="22"/>
          <w:szCs w:val="24"/>
          <w:lang w:val="en-US"/>
        </w:rPr>
        <w:t>umber</w:t>
      </w:r>
      <w:r>
        <w:rPr>
          <w:sz w:val="22"/>
          <w:szCs w:val="24"/>
          <w:lang w:val="en-US"/>
        </w:rPr>
        <w:t xml:space="preserve"> o</w:t>
      </w:r>
      <w:r w:rsidRPr="00CC1423">
        <w:rPr>
          <w:sz w:val="22"/>
          <w:szCs w:val="24"/>
          <w:lang w:val="en-US"/>
        </w:rPr>
        <w:t>f</w:t>
      </w:r>
      <w:r>
        <w:rPr>
          <w:sz w:val="22"/>
          <w:szCs w:val="24"/>
          <w:lang w:val="en-US"/>
        </w:rPr>
        <w:t xml:space="preserve"> p</w:t>
      </w:r>
      <w:r w:rsidRPr="00CC1423">
        <w:rPr>
          <w:sz w:val="22"/>
          <w:szCs w:val="24"/>
          <w:lang w:val="en-US"/>
        </w:rPr>
        <w:t>arametric</w:t>
      </w:r>
      <w:r>
        <w:rPr>
          <w:sz w:val="22"/>
          <w:szCs w:val="24"/>
          <w:lang w:val="en-US"/>
        </w:rPr>
        <w:t xml:space="preserve"> d</w:t>
      </w:r>
      <w:r w:rsidRPr="00CC1423">
        <w:rPr>
          <w:sz w:val="22"/>
          <w:szCs w:val="24"/>
          <w:lang w:val="en-US"/>
        </w:rPr>
        <w:t>imension</w:t>
      </w:r>
      <w:r w:rsidR="00631C11">
        <w:rPr>
          <w:sz w:val="22"/>
          <w:szCs w:val="24"/>
          <w:lang w:val="en-US"/>
        </w:rPr>
        <w:t xml:space="preserve"> (from 1 to 3 </w:t>
      </w:r>
      <w:r w:rsidR="00B579B3">
        <w:rPr>
          <w:sz w:val="22"/>
          <w:szCs w:val="24"/>
          <w:lang w:val="en-US"/>
        </w:rPr>
        <w:t>for parametric coordinates</w:t>
      </w:r>
      <w:r w:rsidR="00631C11">
        <w:rPr>
          <w:sz w:val="22"/>
          <w:szCs w:val="24"/>
          <w:lang w:val="en-US"/>
        </w:rPr>
        <w:t xml:space="preserve"> and number of vertices per element for barycentric coordinates</w:t>
      </w:r>
      <w:r w:rsidR="00B579B3">
        <w:rPr>
          <w:sz w:val="22"/>
          <w:szCs w:val="24"/>
          <w:lang w:val="en-US"/>
        </w:rPr>
        <w:t>)</w:t>
      </w:r>
      <w:r w:rsidRPr="00CC1423">
        <w:rPr>
          <w:sz w:val="22"/>
          <w:szCs w:val="24"/>
          <w:lang w:val="en-US"/>
        </w:rPr>
        <w:t xml:space="preserve"> are needed to size the array. </w:t>
      </w:r>
    </w:p>
    <w:p w14:paraId="3A347DC9" w14:textId="1A4CD98B" w:rsidR="00CC1423" w:rsidRPr="00CC1423" w:rsidRDefault="00CC1423" w:rsidP="00B579B3">
      <w:pPr>
        <w:pStyle w:val="Paragraphedeliste"/>
        <w:numPr>
          <w:ilvl w:val="0"/>
          <w:numId w:val="28"/>
        </w:numPr>
        <w:spacing w:line="240" w:lineRule="auto"/>
        <w:rPr>
          <w:sz w:val="22"/>
          <w:szCs w:val="22"/>
          <w:lang w:val="en-US"/>
        </w:rPr>
      </w:pPr>
      <w:r w:rsidRPr="00CC1423">
        <w:rPr>
          <w:rFonts w:ascii="Courier New" w:hAnsi="Courier New" w:cs="Courier New"/>
          <w:b/>
          <w:sz w:val="22"/>
          <w:szCs w:val="24"/>
          <w:lang w:val="en-US"/>
        </w:rPr>
        <w:t>ElementType</w:t>
      </w:r>
      <w:r w:rsidRPr="00CC1423">
        <w:rPr>
          <w:sz w:val="22"/>
          <w:szCs w:val="24"/>
          <w:lang w:val="en-US"/>
        </w:rPr>
        <w:t>: the element type for which this integration rule is defined and valid. This ElementType exclude the CGNS “MIXED” type.</w:t>
      </w:r>
    </w:p>
    <w:p w14:paraId="160EE006" w14:textId="77777777" w:rsidR="00CC1423" w:rsidRPr="00F619BB" w:rsidRDefault="00CC1423" w:rsidP="00CC1423">
      <w:pPr>
        <w:pStyle w:val="Paragraphedeliste"/>
        <w:numPr>
          <w:ilvl w:val="0"/>
          <w:numId w:val="28"/>
        </w:numPr>
        <w:spacing w:before="120" w:after="120" w:line="240" w:lineRule="auto"/>
        <w:contextualSpacing w:val="0"/>
        <w:rPr>
          <w:sz w:val="22"/>
          <w:szCs w:val="24"/>
          <w:lang w:val="en-US"/>
        </w:rPr>
      </w:pPr>
      <w:r w:rsidRPr="00CC1423">
        <w:rPr>
          <w:rFonts w:ascii="Courier New" w:hAnsi="Courier New" w:cs="Courier New"/>
          <w:b/>
          <w:sz w:val="22"/>
          <w:szCs w:val="24"/>
          <w:lang w:val="en-US"/>
        </w:rPr>
        <w:t>ReferenceSpace</w:t>
      </w:r>
      <w:r w:rsidRPr="00DD6DFC">
        <w:rPr>
          <w:sz w:val="22"/>
          <w:szCs w:val="24"/>
          <w:lang w:val="en-US"/>
        </w:rPr>
        <w:t xml:space="preserve">:  The reference space definition, used to locate the integration points, is optional. It can be either </w:t>
      </w:r>
      <w:r w:rsidRPr="00631C11">
        <w:rPr>
          <w:sz w:val="22"/>
          <w:szCs w:val="24"/>
          <w:lang w:val="en-US"/>
        </w:rPr>
        <w:t>Parametric</w:t>
      </w:r>
      <w:r w:rsidRPr="009356AB">
        <w:rPr>
          <w:sz w:val="22"/>
          <w:szCs w:val="24"/>
          <w:lang w:val="en-US"/>
        </w:rPr>
        <w:t xml:space="preserve"> </w:t>
      </w:r>
      <w:r w:rsidRPr="00F619BB">
        <w:rPr>
          <w:sz w:val="22"/>
          <w:szCs w:val="24"/>
          <w:lang w:val="en-US"/>
        </w:rPr>
        <w:t>or Barycentric. If the ElementType is polygonal or polyhedral it can only be set to Barycentric.</w:t>
      </w:r>
    </w:p>
    <w:p w14:paraId="48D09EB2" w14:textId="77777777" w:rsidR="00CC1423" w:rsidRPr="00CC1423" w:rsidRDefault="00CC1423" w:rsidP="00CC1423">
      <w:pPr>
        <w:pStyle w:val="Paragraphedeliste"/>
        <w:numPr>
          <w:ilvl w:val="0"/>
          <w:numId w:val="28"/>
        </w:numPr>
        <w:spacing w:before="120" w:after="120" w:line="240" w:lineRule="auto"/>
        <w:rPr>
          <w:sz w:val="22"/>
          <w:szCs w:val="24"/>
          <w:lang w:val="en-US"/>
        </w:rPr>
      </w:pPr>
      <w:r w:rsidRPr="00CC1423">
        <w:rPr>
          <w:sz w:val="22"/>
          <w:szCs w:val="24"/>
          <w:lang w:val="en-US"/>
        </w:rPr>
        <w:t xml:space="preserve">Either one of the two following arrays is needed depending on the </w:t>
      </w:r>
      <w:r w:rsidRPr="009356AB">
        <w:rPr>
          <w:rFonts w:ascii="Courier New" w:hAnsi="Courier New" w:cs="Courier New"/>
          <w:i/>
          <w:sz w:val="22"/>
          <w:szCs w:val="24"/>
          <w:lang w:val="en-US"/>
        </w:rPr>
        <w:t>ReferenceSpace</w:t>
      </w:r>
      <w:r w:rsidRPr="00CC1423">
        <w:rPr>
          <w:sz w:val="22"/>
          <w:szCs w:val="24"/>
          <w:lang w:val="en-US"/>
        </w:rPr>
        <w:t xml:space="preserve"> value:</w:t>
      </w:r>
    </w:p>
    <w:p w14:paraId="6A2DB2E2" w14:textId="76732E43" w:rsidR="00CC1423" w:rsidRPr="009356AB" w:rsidRDefault="00CC1423" w:rsidP="009356AB">
      <w:pPr>
        <w:pStyle w:val="Paragraphedeliste"/>
        <w:numPr>
          <w:ilvl w:val="0"/>
          <w:numId w:val="16"/>
        </w:numPr>
        <w:spacing w:line="240" w:lineRule="auto"/>
        <w:jc w:val="left"/>
        <w:rPr>
          <w:sz w:val="22"/>
          <w:szCs w:val="22"/>
          <w:lang w:val="en-US"/>
        </w:rPr>
      </w:pPr>
      <w:r w:rsidRPr="009356AB">
        <w:rPr>
          <w:rFonts w:ascii="Courier New" w:hAnsi="Courier New" w:cs="Courier New"/>
          <w:b/>
          <w:sz w:val="22"/>
          <w:lang w:val="en-US"/>
        </w:rPr>
        <w:t>ParametricIntegrationPoint</w:t>
      </w:r>
      <w:r w:rsidRPr="009356AB">
        <w:rPr>
          <w:sz w:val="18"/>
          <w:lang w:val="en-US"/>
        </w:rPr>
        <w:t>&lt;</w:t>
      </w:r>
      <w:r w:rsidRPr="00631C11">
        <w:rPr>
          <w:rFonts w:ascii="Courier New" w:hAnsi="Courier New" w:cs="Courier New"/>
          <w:lang w:val="en-US"/>
        </w:rPr>
        <w:t>NumberOfIntegrationPoint</w:t>
      </w:r>
      <w:r w:rsidRPr="009356AB">
        <w:rPr>
          <w:sz w:val="18"/>
          <w:lang w:val="en-US"/>
        </w:rPr>
        <w:t xml:space="preserve">, </w:t>
      </w:r>
      <w:r w:rsidR="00631C11" w:rsidRPr="00631C11">
        <w:rPr>
          <w:rFonts w:ascii="Courier New" w:hAnsi="Courier New" w:cs="Courier New"/>
          <w:szCs w:val="24"/>
          <w:lang w:val="en-US"/>
        </w:rPr>
        <w:t>NumberOfParametricDimension</w:t>
      </w:r>
      <w:r w:rsidR="00631C11" w:rsidRPr="00631C11">
        <w:rPr>
          <w:sz w:val="16"/>
          <w:lang w:val="en-US"/>
        </w:rPr>
        <w:t xml:space="preserve"> </w:t>
      </w:r>
      <w:r w:rsidRPr="009356AB">
        <w:rPr>
          <w:sz w:val="18"/>
          <w:lang w:val="en-US"/>
        </w:rPr>
        <w:t>&gt;</w:t>
      </w:r>
      <w:r w:rsidR="009356AB" w:rsidRPr="009356AB">
        <w:rPr>
          <w:lang w:val="en-US"/>
        </w:rPr>
        <w:t>:</w:t>
      </w:r>
      <w:r w:rsidR="009356AB" w:rsidRPr="009356AB">
        <w:rPr>
          <w:sz w:val="18"/>
          <w:lang w:val="en-US"/>
        </w:rPr>
        <w:t xml:space="preserve"> </w:t>
      </w:r>
      <w:r w:rsidR="009356AB" w:rsidRPr="009356AB">
        <w:rPr>
          <w:sz w:val="22"/>
          <w:lang w:val="en-US"/>
        </w:rPr>
        <w:t xml:space="preserve">Real array storing the parametric coordinates. </w:t>
      </w:r>
      <w:r w:rsidR="009356AB" w:rsidRPr="009356AB">
        <w:rPr>
          <w:sz w:val="22"/>
          <w:szCs w:val="22"/>
          <w:lang w:val="en-US"/>
        </w:rPr>
        <w:t>T</w:t>
      </w:r>
      <w:r w:rsidRPr="009356AB">
        <w:rPr>
          <w:sz w:val="22"/>
          <w:szCs w:val="22"/>
          <w:lang w:val="en-US"/>
        </w:rPr>
        <w:t xml:space="preserve">he Integration Points are stored following the principle of growing </w:t>
      </w:r>
      <w:r w:rsidRPr="009356AB">
        <w:rPr>
          <w:i/>
          <w:sz w:val="22"/>
          <w:szCs w:val="22"/>
          <w:lang w:val="en-US"/>
        </w:rPr>
        <w:t>r</w:t>
      </w:r>
      <w:r w:rsidRPr="009356AB">
        <w:rPr>
          <w:sz w:val="22"/>
          <w:szCs w:val="22"/>
          <w:lang w:val="en-US"/>
        </w:rPr>
        <w:t xml:space="preserve"> then growing </w:t>
      </w:r>
      <w:r w:rsidRPr="009356AB">
        <w:rPr>
          <w:i/>
          <w:sz w:val="22"/>
          <w:szCs w:val="22"/>
          <w:lang w:val="en-US"/>
        </w:rPr>
        <w:t>s</w:t>
      </w:r>
      <w:r w:rsidRPr="009356AB">
        <w:rPr>
          <w:sz w:val="22"/>
          <w:szCs w:val="22"/>
          <w:lang w:val="en-US"/>
        </w:rPr>
        <w:t xml:space="preserve"> and ending by growing </w:t>
      </w:r>
      <w:r w:rsidRPr="009356AB">
        <w:rPr>
          <w:i/>
          <w:sz w:val="22"/>
          <w:szCs w:val="22"/>
          <w:lang w:val="en-US"/>
        </w:rPr>
        <w:t>t</w:t>
      </w:r>
      <w:r w:rsidRPr="009356AB">
        <w:rPr>
          <w:sz w:val="22"/>
          <w:szCs w:val="22"/>
          <w:lang w:val="en-US"/>
        </w:rPr>
        <w:t>.</w:t>
      </w:r>
    </w:p>
    <w:p w14:paraId="12B23B2D" w14:textId="3862494F" w:rsidR="009356AB" w:rsidRPr="009356AB" w:rsidRDefault="00CC1423" w:rsidP="00B579B3">
      <w:pPr>
        <w:pStyle w:val="Paragraphedeliste"/>
        <w:numPr>
          <w:ilvl w:val="0"/>
          <w:numId w:val="16"/>
        </w:numPr>
        <w:spacing w:before="120" w:line="240" w:lineRule="auto"/>
        <w:ind w:left="1072" w:hanging="357"/>
        <w:contextualSpacing w:val="0"/>
        <w:jc w:val="left"/>
        <w:rPr>
          <w:sz w:val="22"/>
          <w:szCs w:val="22"/>
          <w:lang w:val="en-US"/>
        </w:rPr>
      </w:pPr>
      <w:r w:rsidRPr="009356AB">
        <w:rPr>
          <w:rFonts w:ascii="Courier New" w:hAnsi="Courier New" w:cs="Courier New"/>
          <w:b/>
          <w:sz w:val="22"/>
          <w:szCs w:val="22"/>
          <w:lang w:val="en-US"/>
        </w:rPr>
        <w:t>BarycentricIntegrationPoint</w:t>
      </w:r>
      <w:r w:rsidRPr="009356AB">
        <w:rPr>
          <w:sz w:val="18"/>
          <w:szCs w:val="22"/>
          <w:lang w:val="en-US"/>
        </w:rPr>
        <w:t>&lt;</w:t>
      </w:r>
      <w:r w:rsidRPr="00631C11">
        <w:rPr>
          <w:rFonts w:ascii="Courier New" w:hAnsi="Courier New" w:cs="Courier New"/>
          <w:szCs w:val="22"/>
          <w:lang w:val="en-US"/>
        </w:rPr>
        <w:t>NumberOfIntegrationPoint</w:t>
      </w:r>
      <w:r w:rsidRPr="009356AB">
        <w:rPr>
          <w:sz w:val="18"/>
          <w:szCs w:val="22"/>
          <w:lang w:val="en-US"/>
        </w:rPr>
        <w:t>,</w:t>
      </w:r>
      <w:r w:rsidR="00631C11" w:rsidRPr="00631C11">
        <w:rPr>
          <w:rFonts w:ascii="Courier New" w:hAnsi="Courier New" w:cs="Courier New"/>
          <w:szCs w:val="24"/>
          <w:lang w:val="en-US"/>
        </w:rPr>
        <w:t xml:space="preserve"> NumberOfParametricDimension</w:t>
      </w:r>
      <w:r w:rsidR="00631C11" w:rsidRPr="00631C11">
        <w:rPr>
          <w:sz w:val="16"/>
          <w:lang w:val="en-US"/>
        </w:rPr>
        <w:t xml:space="preserve"> </w:t>
      </w:r>
      <w:r w:rsidRPr="009356AB">
        <w:rPr>
          <w:sz w:val="18"/>
          <w:szCs w:val="22"/>
          <w:lang w:val="en-US"/>
        </w:rPr>
        <w:t>&gt;</w:t>
      </w:r>
      <w:r w:rsidR="009356AB" w:rsidRPr="009356AB">
        <w:rPr>
          <w:sz w:val="22"/>
          <w:szCs w:val="22"/>
          <w:lang w:val="en-US"/>
        </w:rPr>
        <w:t xml:space="preserve">: Real array storing the barycentric coordinates </w:t>
      </w:r>
    </w:p>
    <w:p w14:paraId="11427BEC" w14:textId="45E7842C" w:rsidR="00CC1423" w:rsidRPr="009356AB" w:rsidRDefault="009356AB" w:rsidP="009356AB">
      <w:pPr>
        <w:pStyle w:val="Paragraphedeliste"/>
        <w:numPr>
          <w:ilvl w:val="0"/>
          <w:numId w:val="28"/>
        </w:numPr>
        <w:spacing w:before="120" w:line="240" w:lineRule="auto"/>
        <w:ind w:left="714" w:hanging="357"/>
        <w:contextualSpacing w:val="0"/>
        <w:rPr>
          <w:sz w:val="22"/>
          <w:szCs w:val="22"/>
          <w:lang w:val="en-US"/>
        </w:rPr>
      </w:pPr>
      <w:r w:rsidRPr="009356AB">
        <w:rPr>
          <w:rFonts w:ascii="Courier New" w:hAnsi="Courier New" w:cs="Courier New"/>
          <w:b/>
          <w:i/>
          <w:sz w:val="22"/>
          <w:szCs w:val="24"/>
          <w:lang w:val="en-US"/>
        </w:rPr>
        <w:t>Weights</w:t>
      </w:r>
      <w:r w:rsidRPr="00CC1423">
        <w:rPr>
          <w:sz w:val="22"/>
          <w:szCs w:val="24"/>
          <w:lang w:val="en-US"/>
        </w:rPr>
        <w:t xml:space="preserve"> </w:t>
      </w:r>
      <w:r>
        <w:rPr>
          <w:sz w:val="22"/>
          <w:szCs w:val="24"/>
          <w:lang w:val="en-US"/>
        </w:rPr>
        <w:t xml:space="preserve"> : </w:t>
      </w:r>
      <w:r w:rsidR="00CC1423" w:rsidRPr="00CC1423">
        <w:rPr>
          <w:sz w:val="22"/>
          <w:szCs w:val="24"/>
          <w:lang w:val="en-US"/>
        </w:rPr>
        <w:t>a real array o</w:t>
      </w:r>
      <w:r>
        <w:rPr>
          <w:sz w:val="22"/>
          <w:szCs w:val="24"/>
          <w:lang w:val="en-US"/>
        </w:rPr>
        <w:t>f size NumberOfIntegrationPoint storing weigths</w:t>
      </w:r>
    </w:p>
    <w:p w14:paraId="6AE2933C" w14:textId="388EB64C" w:rsidR="009356AB" w:rsidRPr="009356AB" w:rsidRDefault="009356AB" w:rsidP="009356AB">
      <w:pPr>
        <w:pStyle w:val="Paragraphedeliste"/>
        <w:numPr>
          <w:ilvl w:val="0"/>
          <w:numId w:val="28"/>
        </w:numPr>
        <w:spacing w:before="120" w:after="120" w:line="240" w:lineRule="auto"/>
        <w:ind w:left="714" w:hanging="357"/>
        <w:contextualSpacing w:val="0"/>
        <w:rPr>
          <w:sz w:val="22"/>
          <w:szCs w:val="22"/>
          <w:lang w:val="en-US"/>
        </w:rPr>
      </w:pPr>
      <w:r w:rsidRPr="009356AB">
        <w:rPr>
          <w:rFonts w:ascii="Courier New" w:hAnsi="Courier New" w:cs="Courier New"/>
          <w:b/>
          <w:i/>
          <w:sz w:val="22"/>
          <w:szCs w:val="24"/>
          <w:lang w:val="en-US"/>
        </w:rPr>
        <w:t>IntegrationName</w:t>
      </w:r>
      <w:r w:rsidRPr="009356AB">
        <w:rPr>
          <w:sz w:val="22"/>
          <w:szCs w:val="24"/>
          <w:lang w:val="en-US"/>
        </w:rPr>
        <w:t xml:space="preserve"> : </w:t>
      </w:r>
      <w:r>
        <w:rPr>
          <w:sz w:val="22"/>
          <w:szCs w:val="24"/>
          <w:lang w:val="en-US"/>
        </w:rPr>
        <w:t>For parametric de</w:t>
      </w:r>
      <w:r w:rsidRPr="009356AB">
        <w:rPr>
          <w:sz w:val="22"/>
          <w:szCs w:val="24"/>
          <w:lang w:val="en-US"/>
        </w:rPr>
        <w:t>finition, the name of the quadrature can be provided</w:t>
      </w:r>
      <w:r w:rsidR="00062E41">
        <w:rPr>
          <w:sz w:val="22"/>
          <w:szCs w:val="24"/>
          <w:lang w:val="en-US"/>
        </w:rPr>
        <w:t>, as optional parameter,</w:t>
      </w:r>
      <w:r w:rsidRPr="009356AB">
        <w:rPr>
          <w:sz w:val="22"/>
          <w:szCs w:val="24"/>
          <w:lang w:val="en-US"/>
        </w:rPr>
        <w:t xml:space="preserve"> and can be chosen among CGNS standard names (</w:t>
      </w:r>
      <w:r w:rsidR="008A1FD1" w:rsidRPr="009356AB">
        <w:rPr>
          <w:rFonts w:ascii="Courier New" w:hAnsi="Courier New" w:cs="Courier New"/>
          <w:sz w:val="22"/>
          <w:szCs w:val="24"/>
          <w:lang w:val="en-US"/>
        </w:rPr>
        <w:t>GaussLegendre</w:t>
      </w:r>
      <w:r w:rsidRPr="009356AB">
        <w:rPr>
          <w:sz w:val="22"/>
          <w:szCs w:val="24"/>
          <w:lang w:val="en-US"/>
        </w:rPr>
        <w:t xml:space="preserve">, </w:t>
      </w:r>
      <w:r w:rsidRPr="009356AB">
        <w:rPr>
          <w:rFonts w:ascii="Courier New" w:hAnsi="Courier New" w:cs="Courier New"/>
          <w:sz w:val="22"/>
          <w:szCs w:val="24"/>
          <w:lang w:val="en-US"/>
        </w:rPr>
        <w:t>GaussLobatto</w:t>
      </w:r>
      <w:r w:rsidRPr="009356AB">
        <w:rPr>
          <w:sz w:val="22"/>
          <w:szCs w:val="24"/>
          <w:lang w:val="en-US"/>
        </w:rPr>
        <w:t>,</w:t>
      </w:r>
      <w:r>
        <w:rPr>
          <w:rFonts w:ascii="Courier New" w:hAnsi="Courier New" w:cs="Courier New"/>
          <w:sz w:val="22"/>
          <w:szCs w:val="24"/>
          <w:lang w:val="en-US"/>
        </w:rPr>
        <w:t>, …</w:t>
      </w:r>
      <w:r w:rsidRPr="009356AB">
        <w:rPr>
          <w:sz w:val="22"/>
          <w:szCs w:val="24"/>
          <w:lang w:val="en-US"/>
        </w:rPr>
        <w:t xml:space="preserve">) or be application specific. The full rule is defined with an array of size NumberOfParametricDimension+1. The first </w:t>
      </w:r>
      <w:r>
        <w:rPr>
          <w:sz w:val="22"/>
          <w:szCs w:val="24"/>
          <w:lang w:val="en-US"/>
        </w:rPr>
        <w:t>cell</w:t>
      </w:r>
      <w:r w:rsidRPr="009356AB">
        <w:rPr>
          <w:sz w:val="22"/>
          <w:szCs w:val="24"/>
          <w:lang w:val="en-US"/>
        </w:rPr>
        <w:t xml:space="preserve"> allows to know the direction combination (see table</w:t>
      </w:r>
      <w:r>
        <w:rPr>
          <w:sz w:val="22"/>
          <w:szCs w:val="24"/>
          <w:lang w:val="en-US"/>
        </w:rPr>
        <w:t xml:space="preserve"> 1</w:t>
      </w:r>
      <w:r w:rsidRPr="009356AB">
        <w:rPr>
          <w:sz w:val="22"/>
          <w:szCs w:val="24"/>
          <w:lang w:val="en-US"/>
        </w:rPr>
        <w:t xml:space="preserve">), the </w:t>
      </w:r>
      <w:r>
        <w:rPr>
          <w:sz w:val="22"/>
          <w:szCs w:val="24"/>
          <w:lang w:val="en-US"/>
        </w:rPr>
        <w:t>following cells</w:t>
      </w:r>
      <w:r w:rsidRPr="009356AB">
        <w:rPr>
          <w:sz w:val="22"/>
          <w:szCs w:val="24"/>
          <w:lang w:val="en-US"/>
        </w:rPr>
        <w:t xml:space="preserve"> give the rule to use for each direction:</w:t>
      </w:r>
    </w:p>
    <w:tbl>
      <w:tblPr>
        <w:tblStyle w:val="Grilledutableau"/>
        <w:tblW w:w="6609" w:type="dxa"/>
        <w:tblInd w:w="2456" w:type="dxa"/>
        <w:tblLook w:val="04A0" w:firstRow="1" w:lastRow="0" w:firstColumn="1" w:lastColumn="0" w:noHBand="0" w:noVBand="1"/>
      </w:tblPr>
      <w:tblGrid>
        <w:gridCol w:w="1292"/>
        <w:gridCol w:w="5317"/>
      </w:tblGrid>
      <w:tr w:rsidR="009356AB" w:rsidRPr="0076381B" w14:paraId="296E1943" w14:textId="77777777" w:rsidTr="00062E41">
        <w:tc>
          <w:tcPr>
            <w:tcW w:w="1292" w:type="dxa"/>
          </w:tcPr>
          <w:p w14:paraId="1137472E" w14:textId="77777777" w:rsidR="009356AB" w:rsidRDefault="009356AB" w:rsidP="00062E41">
            <w:pPr>
              <w:pStyle w:val="Paragraphedeliste"/>
              <w:spacing w:line="240" w:lineRule="auto"/>
              <w:ind w:left="0"/>
              <w:contextualSpacing w:val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CombineNo</w:t>
            </w:r>
          </w:p>
        </w:tc>
        <w:tc>
          <w:tcPr>
            <w:tcW w:w="5317" w:type="dxa"/>
          </w:tcPr>
          <w:p w14:paraId="10B27639" w14:textId="77777777" w:rsidR="009356AB" w:rsidRDefault="009356AB" w:rsidP="00062E41">
            <w:pPr>
              <w:pStyle w:val="Paragraphedeliste"/>
              <w:spacing w:line="240" w:lineRule="auto"/>
              <w:ind w:left="0"/>
              <w:contextualSpacing w:val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No combination between the directions</w:t>
            </w:r>
          </w:p>
        </w:tc>
      </w:tr>
      <w:tr w:rsidR="009356AB" w:rsidRPr="0076381B" w14:paraId="197548C3" w14:textId="77777777" w:rsidTr="00062E41">
        <w:tc>
          <w:tcPr>
            <w:tcW w:w="1292" w:type="dxa"/>
          </w:tcPr>
          <w:p w14:paraId="7FCBEDC9" w14:textId="77777777" w:rsidR="009356AB" w:rsidRDefault="009356AB" w:rsidP="00062E41">
            <w:pPr>
              <w:pStyle w:val="Paragraphedeliste"/>
              <w:spacing w:line="240" w:lineRule="auto"/>
              <w:ind w:left="0"/>
              <w:contextualSpacing w:val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Combine12</w:t>
            </w:r>
          </w:p>
        </w:tc>
        <w:tc>
          <w:tcPr>
            <w:tcW w:w="5317" w:type="dxa"/>
          </w:tcPr>
          <w:p w14:paraId="4D6E3F0A" w14:textId="77777777" w:rsidR="009356AB" w:rsidRDefault="009356AB" w:rsidP="00062E41">
            <w:pPr>
              <w:pStyle w:val="Paragraphedeliste"/>
              <w:spacing w:line="240" w:lineRule="auto"/>
              <w:ind w:left="0"/>
              <w:contextualSpacing w:val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Direction r and s combined with the same rule</w:t>
            </w:r>
          </w:p>
        </w:tc>
      </w:tr>
      <w:tr w:rsidR="009356AB" w:rsidRPr="0076381B" w14:paraId="0D545338" w14:textId="77777777" w:rsidTr="00062E41">
        <w:tc>
          <w:tcPr>
            <w:tcW w:w="1292" w:type="dxa"/>
            <w:tcBorders>
              <w:bottom w:val="single" w:sz="4" w:space="0" w:color="auto"/>
            </w:tcBorders>
          </w:tcPr>
          <w:p w14:paraId="43752A6B" w14:textId="77777777" w:rsidR="009356AB" w:rsidRDefault="009356AB" w:rsidP="00062E41">
            <w:pPr>
              <w:pStyle w:val="Paragraphedeliste"/>
              <w:spacing w:line="240" w:lineRule="auto"/>
              <w:ind w:left="0"/>
              <w:contextualSpacing w:val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Combine23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00E932F3" w14:textId="77777777" w:rsidR="009356AB" w:rsidRDefault="009356AB" w:rsidP="00062E41">
            <w:pPr>
              <w:pStyle w:val="Paragraphedeliste"/>
              <w:spacing w:line="240" w:lineRule="auto"/>
              <w:ind w:left="0"/>
              <w:contextualSpacing w:val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Direction 2 and 3 combined with the same rule</w:t>
            </w:r>
          </w:p>
        </w:tc>
      </w:tr>
      <w:tr w:rsidR="009356AB" w:rsidRPr="0076381B" w14:paraId="1B499595" w14:textId="77777777" w:rsidTr="00062E41">
        <w:trPr>
          <w:trHeight w:val="64"/>
        </w:trPr>
        <w:tc>
          <w:tcPr>
            <w:tcW w:w="1292" w:type="dxa"/>
            <w:tcBorders>
              <w:bottom w:val="single" w:sz="4" w:space="0" w:color="auto"/>
            </w:tcBorders>
          </w:tcPr>
          <w:p w14:paraId="770954FF" w14:textId="77777777" w:rsidR="009356AB" w:rsidRDefault="009356AB" w:rsidP="00062E41">
            <w:pPr>
              <w:pStyle w:val="Paragraphedeliste"/>
              <w:spacing w:line="240" w:lineRule="auto"/>
              <w:ind w:left="0"/>
              <w:contextualSpacing w:val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Combine31</w:t>
            </w:r>
          </w:p>
        </w:tc>
        <w:tc>
          <w:tcPr>
            <w:tcW w:w="5317" w:type="dxa"/>
            <w:tcBorders>
              <w:bottom w:val="single" w:sz="4" w:space="0" w:color="auto"/>
            </w:tcBorders>
          </w:tcPr>
          <w:p w14:paraId="3C0EB52F" w14:textId="77777777" w:rsidR="009356AB" w:rsidRDefault="009356AB" w:rsidP="00062E41">
            <w:pPr>
              <w:pStyle w:val="Paragraphedeliste"/>
              <w:spacing w:line="240" w:lineRule="auto"/>
              <w:ind w:left="0"/>
              <w:contextualSpacing w:val="0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Direction 3 and 1 combined with the same rule</w:t>
            </w:r>
          </w:p>
        </w:tc>
      </w:tr>
      <w:tr w:rsidR="009356AB" w:rsidRPr="0076381B" w14:paraId="460DFC4E" w14:textId="77777777" w:rsidTr="00062E41">
        <w:trPr>
          <w:trHeight w:val="64"/>
        </w:trPr>
        <w:tc>
          <w:tcPr>
            <w:tcW w:w="66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CD7BA9" w14:textId="1D5D9C4C" w:rsidR="009356AB" w:rsidRPr="00625432" w:rsidRDefault="009356AB" w:rsidP="00062E41">
            <w:pPr>
              <w:pStyle w:val="Paragraphedeliste"/>
              <w:spacing w:line="240" w:lineRule="auto"/>
              <w:ind w:left="0"/>
              <w:contextualSpacing w:val="0"/>
              <w:jc w:val="center"/>
              <w:rPr>
                <w:i/>
                <w:sz w:val="22"/>
                <w:szCs w:val="24"/>
                <w:lang w:val="en-US"/>
              </w:rPr>
            </w:pPr>
            <w:r w:rsidRPr="00625432">
              <w:rPr>
                <w:i/>
                <w:sz w:val="22"/>
                <w:szCs w:val="24"/>
                <w:lang w:val="en-US"/>
              </w:rPr>
              <w:t>Table 1 : keyword for rule combination</w:t>
            </w:r>
          </w:p>
        </w:tc>
      </w:tr>
    </w:tbl>
    <w:p w14:paraId="7550A142" w14:textId="14B43A67" w:rsidR="00C42555" w:rsidRDefault="00F619BB" w:rsidP="00625432">
      <w:pPr>
        <w:spacing w:before="240" w:after="120"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We suggest </w:t>
      </w:r>
      <w:r w:rsidR="00F90187">
        <w:rPr>
          <w:sz w:val="22"/>
          <w:szCs w:val="22"/>
          <w:lang w:val="en-US"/>
        </w:rPr>
        <w:t>gathering</w:t>
      </w:r>
      <w:r>
        <w:rPr>
          <w:sz w:val="22"/>
          <w:szCs w:val="22"/>
          <w:lang w:val="en-US"/>
        </w:rPr>
        <w:t xml:space="preserve"> the </w:t>
      </w:r>
      <w:r w:rsidRPr="00DD6DFC">
        <w:rPr>
          <w:sz w:val="22"/>
          <w:szCs w:val="22"/>
          <w:lang w:val="en-US"/>
        </w:rPr>
        <w:t xml:space="preserve">individual </w:t>
      </w:r>
      <w:r w:rsidRPr="00F619BB">
        <w:rPr>
          <w:rFonts w:ascii="Courier New" w:hAnsi="Courier New" w:cs="Courier New"/>
          <w:sz w:val="22"/>
          <w:szCs w:val="22"/>
          <w:lang w:val="en-US"/>
        </w:rPr>
        <w:t>IntegrationRule_t</w:t>
      </w:r>
      <w:r w:rsidRPr="00DD6DFC">
        <w:rPr>
          <w:sz w:val="22"/>
          <w:szCs w:val="22"/>
          <w:lang w:val="en-US"/>
        </w:rPr>
        <w:t xml:space="preserve"> nodes in a parent </w:t>
      </w:r>
      <w:r w:rsidRPr="00F619BB">
        <w:rPr>
          <w:rFonts w:ascii="Courier New" w:hAnsi="Courier New" w:cs="Courier New"/>
          <w:sz w:val="22"/>
          <w:szCs w:val="22"/>
          <w:lang w:val="en-US"/>
        </w:rPr>
        <w:t>IntegrationRulesCollection_t</w:t>
      </w:r>
      <w:r w:rsidRPr="00DD6DFC">
        <w:rPr>
          <w:sz w:val="22"/>
          <w:szCs w:val="22"/>
          <w:lang w:val="en-US"/>
        </w:rPr>
        <w:t xml:space="preserve"> node. This latter node is located under a </w:t>
      </w:r>
      <w:r w:rsidRPr="00F619BB">
        <w:rPr>
          <w:rFonts w:ascii="Courier New" w:hAnsi="Courier New" w:cs="Courier New"/>
          <w:sz w:val="22"/>
          <w:szCs w:val="22"/>
          <w:lang w:val="en-US"/>
        </w:rPr>
        <w:t>Base_t</w:t>
      </w:r>
      <w:r w:rsidRPr="00DD6DFC">
        <w:rPr>
          <w:i/>
          <w:sz w:val="22"/>
          <w:szCs w:val="22"/>
          <w:lang w:val="en-US"/>
        </w:rPr>
        <w:t xml:space="preserve"> </w:t>
      </w:r>
      <w:r w:rsidRPr="00DD6DFC">
        <w:rPr>
          <w:sz w:val="22"/>
          <w:szCs w:val="22"/>
          <w:lang w:val="en-US"/>
        </w:rPr>
        <w:t xml:space="preserve">node. </w:t>
      </w:r>
      <w:r w:rsidR="00C42555" w:rsidRPr="00DD6DFC">
        <w:rPr>
          <w:sz w:val="22"/>
          <w:szCs w:val="22"/>
          <w:lang w:val="en-US"/>
        </w:rPr>
        <w:t>It</w:t>
      </w:r>
      <w:r w:rsidRPr="00DD6DFC">
        <w:rPr>
          <w:sz w:val="22"/>
          <w:szCs w:val="22"/>
          <w:lang w:val="en-US"/>
        </w:rPr>
        <w:t xml:space="preserve"> contains a list of </w:t>
      </w:r>
      <w:r w:rsidRPr="00F619BB">
        <w:rPr>
          <w:rFonts w:ascii="Courier New" w:hAnsi="Courier New" w:cs="Courier New"/>
          <w:sz w:val="22"/>
          <w:szCs w:val="22"/>
          <w:lang w:val="en-US"/>
        </w:rPr>
        <w:t>IntegrationRule_t</w:t>
      </w:r>
      <w:r w:rsidRPr="00DD6DFC">
        <w:rPr>
          <w:sz w:val="22"/>
          <w:szCs w:val="22"/>
          <w:lang w:val="en-US"/>
        </w:rPr>
        <w:t xml:space="preserve"> nodes and an “</w:t>
      </w:r>
      <w:r w:rsidRPr="00F619BB">
        <w:rPr>
          <w:rFonts w:ascii="Courier New" w:hAnsi="Courier New" w:cs="Courier New"/>
          <w:sz w:val="22"/>
          <w:szCs w:val="22"/>
          <w:lang w:val="en-US"/>
        </w:rPr>
        <w:t>IdToQualifier</w:t>
      </w:r>
      <w:r w:rsidRPr="00DD6DFC">
        <w:rPr>
          <w:sz w:val="22"/>
          <w:szCs w:val="22"/>
          <w:lang w:val="en-US"/>
        </w:rPr>
        <w:t>” information. This “</w:t>
      </w:r>
      <w:r w:rsidRPr="00F619BB">
        <w:rPr>
          <w:rFonts w:ascii="Courier New" w:hAnsi="Courier New" w:cs="Courier New"/>
          <w:sz w:val="22"/>
          <w:szCs w:val="22"/>
          <w:lang w:val="en-US"/>
        </w:rPr>
        <w:t>IdToQualifier</w:t>
      </w:r>
      <w:r w:rsidRPr="00DD6DFC">
        <w:rPr>
          <w:sz w:val="22"/>
          <w:szCs w:val="22"/>
          <w:lang w:val="en-US"/>
        </w:rPr>
        <w:t>” information store an array of tuple (“</w:t>
      </w:r>
      <w:r w:rsidRPr="00F90187">
        <w:rPr>
          <w:rFonts w:ascii="Courier New" w:hAnsi="Courier New" w:cs="Courier New"/>
          <w:sz w:val="22"/>
          <w:szCs w:val="22"/>
          <w:lang w:val="en-US"/>
        </w:rPr>
        <w:t>id</w:t>
      </w:r>
      <w:r w:rsidRPr="00DD6DFC">
        <w:rPr>
          <w:sz w:val="22"/>
          <w:szCs w:val="22"/>
          <w:lang w:val="en-US"/>
        </w:rPr>
        <w:t>”, “</w:t>
      </w:r>
      <w:r w:rsidRPr="00F90187">
        <w:rPr>
          <w:rFonts w:ascii="Courier New" w:hAnsi="Courier New" w:cs="Courier New"/>
          <w:sz w:val="22"/>
          <w:szCs w:val="22"/>
          <w:lang w:val="en-US"/>
        </w:rPr>
        <w:t>nodename</w:t>
      </w:r>
      <w:r w:rsidRPr="00DD6DFC">
        <w:rPr>
          <w:sz w:val="22"/>
          <w:szCs w:val="22"/>
          <w:lang w:val="en-US"/>
        </w:rPr>
        <w:t xml:space="preserve">”) where </w:t>
      </w:r>
      <w:r w:rsidRPr="00F90187">
        <w:rPr>
          <w:rFonts w:ascii="Courier New" w:hAnsi="Courier New" w:cs="Courier New"/>
          <w:sz w:val="22"/>
          <w:szCs w:val="22"/>
          <w:lang w:val="en-US"/>
        </w:rPr>
        <w:t>id</w:t>
      </w:r>
      <w:r w:rsidRPr="00DD6DFC">
        <w:rPr>
          <w:sz w:val="22"/>
          <w:szCs w:val="22"/>
          <w:lang w:val="en-US"/>
        </w:rPr>
        <w:t xml:space="preserve"> is an integer and </w:t>
      </w:r>
      <w:r w:rsidRPr="00F90187">
        <w:rPr>
          <w:rFonts w:ascii="Courier New" w:hAnsi="Courier New" w:cs="Courier New"/>
          <w:sz w:val="22"/>
          <w:szCs w:val="22"/>
          <w:lang w:val="en-US"/>
        </w:rPr>
        <w:t>nodename</w:t>
      </w:r>
      <w:r w:rsidRPr="00DD6DFC">
        <w:rPr>
          <w:sz w:val="22"/>
          <w:szCs w:val="22"/>
          <w:lang w:val="en-US"/>
        </w:rPr>
        <w:t xml:space="preserve"> is a 32 characters string. It is used to map an </w:t>
      </w:r>
      <w:r w:rsidRPr="00F90187">
        <w:rPr>
          <w:rFonts w:ascii="Courier New" w:hAnsi="Courier New" w:cs="Courier New"/>
          <w:sz w:val="22"/>
          <w:szCs w:val="22"/>
          <w:lang w:val="en-US"/>
        </w:rPr>
        <w:t>id</w:t>
      </w:r>
      <w:r w:rsidRPr="00DD6DFC">
        <w:rPr>
          <w:sz w:val="22"/>
          <w:szCs w:val="22"/>
          <w:lang w:val="en-US"/>
        </w:rPr>
        <w:t xml:space="preserve"> to an </w:t>
      </w:r>
      <w:r w:rsidRPr="00F90187">
        <w:rPr>
          <w:rFonts w:ascii="Courier New" w:hAnsi="Courier New" w:cs="Courier New"/>
          <w:sz w:val="22"/>
          <w:szCs w:val="22"/>
          <w:lang w:val="en-US"/>
        </w:rPr>
        <w:t>IntegrationRule_t</w:t>
      </w:r>
      <w:r w:rsidRPr="00DD6DFC">
        <w:rPr>
          <w:sz w:val="22"/>
          <w:szCs w:val="22"/>
          <w:lang w:val="en-US"/>
        </w:rPr>
        <w:t xml:space="preserve"> node name located under the current </w:t>
      </w:r>
      <w:r w:rsidRPr="00F90187">
        <w:rPr>
          <w:rFonts w:ascii="Courier New" w:hAnsi="Courier New" w:cs="Courier New"/>
          <w:sz w:val="22"/>
          <w:szCs w:val="22"/>
          <w:lang w:val="en-US"/>
        </w:rPr>
        <w:t>IntegrationRules_t</w:t>
      </w:r>
      <w:r w:rsidRPr="00DD6DFC">
        <w:rPr>
          <w:sz w:val="22"/>
          <w:szCs w:val="22"/>
          <w:lang w:val="en-US"/>
        </w:rPr>
        <w:t xml:space="preserve"> node.</w:t>
      </w:r>
      <w:r w:rsidR="00F90187">
        <w:rPr>
          <w:sz w:val="22"/>
          <w:szCs w:val="22"/>
          <w:lang w:val="en-US"/>
        </w:rPr>
        <w:t xml:space="preserve"> </w:t>
      </w:r>
      <w:r w:rsidR="007038B3">
        <w:rPr>
          <w:sz w:val="22"/>
          <w:szCs w:val="22"/>
          <w:lang w:val="en-US"/>
        </w:rPr>
        <w:t>Thus</w:t>
      </w:r>
      <w:r w:rsidR="00F90187">
        <w:rPr>
          <w:sz w:val="22"/>
          <w:szCs w:val="22"/>
          <w:lang w:val="en-US"/>
        </w:rPr>
        <w:t xml:space="preserve">, an integer array, instead of a string array, allow </w:t>
      </w:r>
      <w:r w:rsidR="00C42555">
        <w:rPr>
          <w:sz w:val="22"/>
          <w:szCs w:val="22"/>
          <w:lang w:val="en-US"/>
        </w:rPr>
        <w:t>defining</w:t>
      </w:r>
      <w:r w:rsidR="00F90187">
        <w:rPr>
          <w:sz w:val="22"/>
          <w:szCs w:val="22"/>
          <w:lang w:val="en-US"/>
        </w:rPr>
        <w:t xml:space="preserve"> the integration rules for each cell (in a </w:t>
      </w:r>
      <w:r w:rsidR="00F90187" w:rsidRPr="00F90187">
        <w:rPr>
          <w:rFonts w:ascii="Courier New" w:hAnsi="Courier New" w:cs="Courier New"/>
          <w:sz w:val="22"/>
          <w:szCs w:val="22"/>
          <w:lang w:val="en-US"/>
        </w:rPr>
        <w:t>FlowSolution_t</w:t>
      </w:r>
      <w:r w:rsidR="00F90187">
        <w:rPr>
          <w:sz w:val="22"/>
          <w:szCs w:val="22"/>
          <w:lang w:val="en-US"/>
        </w:rPr>
        <w:t xml:space="preserve"> node for example, see thereafter</w:t>
      </w:r>
      <w:r w:rsidR="007038B3">
        <w:rPr>
          <w:sz w:val="22"/>
          <w:szCs w:val="22"/>
          <w:lang w:val="en-US"/>
        </w:rPr>
        <w:t>).</w:t>
      </w:r>
      <w:r w:rsidR="00C42555">
        <w:rPr>
          <w:sz w:val="22"/>
          <w:szCs w:val="22"/>
          <w:lang w:val="en-US"/>
        </w:rPr>
        <w:t xml:space="preserve"> </w:t>
      </w:r>
      <w:r w:rsidR="00C42555" w:rsidRPr="00DD6DFC">
        <w:rPr>
          <w:sz w:val="22"/>
          <w:szCs w:val="22"/>
          <w:lang w:val="en-US"/>
        </w:rPr>
        <w:t xml:space="preserve">The </w:t>
      </w:r>
      <w:r w:rsidR="00C42555" w:rsidRPr="00C42555">
        <w:rPr>
          <w:rFonts w:ascii="Courier New" w:hAnsi="Courier New" w:cs="Courier New"/>
          <w:sz w:val="22"/>
          <w:szCs w:val="22"/>
          <w:lang w:val="en-US"/>
        </w:rPr>
        <w:t>IntegrationRulesCollection_t</w:t>
      </w:r>
      <w:r w:rsidR="00C42555" w:rsidRPr="00DD6DFC">
        <w:rPr>
          <w:sz w:val="22"/>
          <w:szCs w:val="22"/>
          <w:lang w:val="en-US"/>
        </w:rPr>
        <w:t xml:space="preserve"> try to do efficient storage for definition of how to get Weights and IntegrationPoint for all the elements.</w:t>
      </w:r>
    </w:p>
    <w:p w14:paraId="6131441B" w14:textId="2AB7AA0C" w:rsidR="00631C11" w:rsidRPr="00DD6DFC" w:rsidRDefault="00631C11" w:rsidP="00631C11">
      <w:pPr>
        <w:spacing w:before="120" w:after="120" w:line="240" w:lineRule="auto"/>
        <w:jc w:val="center"/>
        <w:rPr>
          <w:sz w:val="22"/>
          <w:szCs w:val="22"/>
          <w:lang w:val="en-US"/>
        </w:rPr>
      </w:pPr>
      <w:r>
        <w:rPr>
          <w:noProof/>
          <w:sz w:val="22"/>
          <w:szCs w:val="22"/>
        </w:rPr>
        <w:drawing>
          <wp:inline distT="0" distB="0" distL="0" distR="0" wp14:anchorId="63034A86" wp14:editId="393D3D7B">
            <wp:extent cx="3649649" cy="1754825"/>
            <wp:effectExtent l="0" t="0" r="825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tg_rules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2792" cy="178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AFC2A5" w14:textId="192A9434" w:rsidR="00185D9B" w:rsidRPr="007038B3" w:rsidRDefault="00F21915" w:rsidP="00C42555">
      <w:pPr>
        <w:pStyle w:val="Titre2"/>
        <w:numPr>
          <w:ilvl w:val="1"/>
          <w:numId w:val="29"/>
        </w:numPr>
        <w:rPr>
          <w:lang w:val="en-US"/>
        </w:rPr>
      </w:pPr>
      <w:r w:rsidRPr="007038B3">
        <w:rPr>
          <w:lang w:val="en-US"/>
        </w:rPr>
        <w:lastRenderedPageBreak/>
        <w:t>Defining Variable values at</w:t>
      </w:r>
      <w:r w:rsidR="00D67332" w:rsidRPr="007038B3">
        <w:rPr>
          <w:lang w:val="en-US"/>
        </w:rPr>
        <w:t xml:space="preserve"> a new “</w:t>
      </w:r>
      <w:r w:rsidRPr="007038B3">
        <w:rPr>
          <w:lang w:val="en-US"/>
        </w:rPr>
        <w:t>IntegrationPoint</w:t>
      </w:r>
      <w:r w:rsidR="00D67332" w:rsidRPr="007038B3">
        <w:rPr>
          <w:lang w:val="en-US"/>
        </w:rPr>
        <w:t>” location</w:t>
      </w:r>
    </w:p>
    <w:p w14:paraId="6CCB07DC" w14:textId="3B3BBA8B" w:rsidR="00A27341" w:rsidRPr="00DD6DFC" w:rsidRDefault="00EE608D" w:rsidP="00EE608D">
      <w:p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Some modification have to be added u</w:t>
      </w:r>
      <w:r w:rsidR="00A27341" w:rsidRPr="00DD6DFC">
        <w:rPr>
          <w:sz w:val="22"/>
          <w:szCs w:val="22"/>
          <w:lang w:val="en-US"/>
        </w:rPr>
        <w:t xml:space="preserve">nder a </w:t>
      </w:r>
      <w:r w:rsidR="00564C16" w:rsidRPr="00DD6DFC">
        <w:rPr>
          <w:sz w:val="22"/>
          <w:szCs w:val="22"/>
          <w:lang w:val="en-US"/>
        </w:rPr>
        <w:t>Flow</w:t>
      </w:r>
      <w:r w:rsidR="00A27341" w:rsidRPr="00DD6DFC">
        <w:rPr>
          <w:sz w:val="22"/>
          <w:szCs w:val="22"/>
          <w:lang w:val="en-US"/>
        </w:rPr>
        <w:t>Solution_t</w:t>
      </w:r>
      <w:r w:rsidR="00900E7D" w:rsidRPr="00DD6DFC">
        <w:rPr>
          <w:sz w:val="22"/>
          <w:szCs w:val="22"/>
          <w:lang w:val="en-US"/>
        </w:rPr>
        <w:t>, ZoneSubRegion_t</w:t>
      </w:r>
      <w:r w:rsidR="003814D4" w:rsidRPr="00DD6DFC">
        <w:rPr>
          <w:sz w:val="22"/>
          <w:szCs w:val="22"/>
          <w:lang w:val="en-US"/>
        </w:rPr>
        <w:t>,</w:t>
      </w:r>
      <w:r w:rsidR="00900E7D" w:rsidRPr="00DD6DFC">
        <w:rPr>
          <w:sz w:val="22"/>
          <w:szCs w:val="22"/>
          <w:lang w:val="en-US"/>
        </w:rPr>
        <w:t xml:space="preserve"> BC_t</w:t>
      </w:r>
      <w:r w:rsidR="003814D4" w:rsidRPr="00DD6DFC">
        <w:rPr>
          <w:sz w:val="22"/>
          <w:szCs w:val="22"/>
          <w:lang w:val="en-US"/>
        </w:rPr>
        <w:t xml:space="preserve"> and </w:t>
      </w:r>
      <w:r w:rsidR="00900E7D" w:rsidRPr="00DD6DFC">
        <w:rPr>
          <w:sz w:val="22"/>
          <w:szCs w:val="22"/>
          <w:lang w:val="en-US"/>
        </w:rPr>
        <w:t>BCDataSet_t</w:t>
      </w:r>
      <w:r w:rsidR="00A27341" w:rsidRPr="00DD6DFC">
        <w:rPr>
          <w:sz w:val="22"/>
          <w:szCs w:val="22"/>
          <w:lang w:val="en-US"/>
        </w:rPr>
        <w:t xml:space="preserve"> node</w:t>
      </w:r>
      <w:r>
        <w:rPr>
          <w:sz w:val="22"/>
          <w:szCs w:val="22"/>
          <w:lang w:val="en-US"/>
        </w:rPr>
        <w:t xml:space="preserve"> in order to use integration point such as vertex or cell center grid location:</w:t>
      </w:r>
    </w:p>
    <w:p w14:paraId="43F96D8C" w14:textId="140954DC" w:rsidR="005777AB" w:rsidRPr="00DD6DFC" w:rsidRDefault="00EE608D" w:rsidP="00DD6DFC">
      <w:pPr>
        <w:pStyle w:val="Paragraphedeliste"/>
        <w:numPr>
          <w:ilvl w:val="0"/>
          <w:numId w:val="17"/>
        </w:numPr>
        <w:spacing w:line="240" w:lineRule="auto"/>
        <w:contextualSpacing w:val="0"/>
        <w:rPr>
          <w:sz w:val="22"/>
          <w:szCs w:val="22"/>
          <w:lang w:val="en-US"/>
        </w:rPr>
      </w:pPr>
      <w:r w:rsidRPr="00EE608D">
        <w:rPr>
          <w:rFonts w:ascii="Courier New" w:hAnsi="Courier New" w:cs="Courier New"/>
          <w:sz w:val="22"/>
          <w:szCs w:val="22"/>
          <w:lang w:val="en-US"/>
        </w:rPr>
        <w:t>Grid</w:t>
      </w:r>
      <w:r w:rsidR="00F21915" w:rsidRPr="00EE608D">
        <w:rPr>
          <w:rFonts w:ascii="Courier New" w:hAnsi="Courier New" w:cs="Courier New"/>
          <w:sz w:val="22"/>
          <w:szCs w:val="22"/>
          <w:lang w:val="en-US"/>
        </w:rPr>
        <w:t>Location</w:t>
      </w:r>
      <w:r>
        <w:rPr>
          <w:sz w:val="22"/>
          <w:szCs w:val="22"/>
          <w:lang w:val="en-US"/>
        </w:rPr>
        <w:t xml:space="preserve"> will be allowed as </w:t>
      </w:r>
      <w:r w:rsidR="005777AB" w:rsidRPr="00EE608D">
        <w:rPr>
          <w:rFonts w:ascii="Courier New" w:hAnsi="Courier New" w:cs="Courier New"/>
          <w:sz w:val="22"/>
          <w:szCs w:val="22"/>
          <w:lang w:val="en-US"/>
        </w:rPr>
        <w:t>IntegrationPoin</w:t>
      </w:r>
      <w:r w:rsidRPr="00EE608D">
        <w:rPr>
          <w:rFonts w:ascii="Courier New" w:hAnsi="Courier New" w:cs="Courier New"/>
          <w:sz w:val="22"/>
          <w:szCs w:val="22"/>
          <w:lang w:val="en-US"/>
        </w:rPr>
        <w:t>t</w:t>
      </w:r>
    </w:p>
    <w:p w14:paraId="52EC599E" w14:textId="246F49C9" w:rsidR="00564C16" w:rsidRPr="00DD6DFC" w:rsidRDefault="00564C16" w:rsidP="00DD6DFC">
      <w:pPr>
        <w:pStyle w:val="Paragraphedeliste"/>
        <w:numPr>
          <w:ilvl w:val="0"/>
          <w:numId w:val="17"/>
        </w:numPr>
        <w:spacing w:line="240" w:lineRule="auto"/>
        <w:contextualSpacing w:val="0"/>
        <w:rPr>
          <w:sz w:val="22"/>
          <w:szCs w:val="22"/>
          <w:lang w:val="en-US"/>
        </w:rPr>
      </w:pPr>
      <w:r w:rsidRPr="00DD6DFC">
        <w:rPr>
          <w:sz w:val="22"/>
          <w:szCs w:val="22"/>
          <w:lang w:val="en-US"/>
        </w:rPr>
        <w:t>A</w:t>
      </w:r>
      <w:r w:rsidR="00F942B1" w:rsidRPr="00DD6DFC">
        <w:rPr>
          <w:sz w:val="22"/>
          <w:szCs w:val="22"/>
          <w:lang w:val="en-US"/>
        </w:rPr>
        <w:t xml:space="preserve">n </w:t>
      </w:r>
      <w:r w:rsidR="00D67332" w:rsidRPr="00EE608D">
        <w:rPr>
          <w:rFonts w:ascii="Courier New" w:hAnsi="Courier New" w:cs="Courier New"/>
          <w:sz w:val="22"/>
          <w:szCs w:val="22"/>
          <w:lang w:val="en-US"/>
        </w:rPr>
        <w:t>Itg</w:t>
      </w:r>
      <w:r w:rsidR="002D3678" w:rsidRPr="00EE608D">
        <w:rPr>
          <w:rFonts w:ascii="Courier New" w:hAnsi="Courier New" w:cs="Courier New"/>
          <w:sz w:val="22"/>
          <w:szCs w:val="22"/>
          <w:lang w:val="en-US"/>
        </w:rPr>
        <w:t>Point</w:t>
      </w:r>
      <w:r w:rsidR="00F942B1" w:rsidRPr="00EE608D">
        <w:rPr>
          <w:rFonts w:ascii="Courier New" w:hAnsi="Courier New" w:cs="Courier New"/>
          <w:sz w:val="22"/>
          <w:szCs w:val="22"/>
          <w:lang w:val="en-US"/>
        </w:rPr>
        <w:t>s</w:t>
      </w:r>
      <w:r w:rsidRPr="00EE608D">
        <w:rPr>
          <w:rFonts w:ascii="Courier New" w:hAnsi="Courier New" w:cs="Courier New"/>
          <w:sz w:val="22"/>
          <w:szCs w:val="22"/>
          <w:lang w:val="en-US"/>
        </w:rPr>
        <w:t>StartOffset</w:t>
      </w:r>
      <w:r w:rsidRPr="00DD6DFC">
        <w:rPr>
          <w:sz w:val="22"/>
          <w:szCs w:val="22"/>
          <w:lang w:val="en-US"/>
        </w:rPr>
        <w:t xml:space="preserve"> array</w:t>
      </w:r>
      <w:r w:rsidR="00F942B1" w:rsidRPr="00DD6DFC">
        <w:rPr>
          <w:sz w:val="22"/>
          <w:szCs w:val="22"/>
          <w:lang w:val="en-US"/>
        </w:rPr>
        <w:t>,</w:t>
      </w:r>
      <w:r w:rsidRPr="00DD6DFC">
        <w:rPr>
          <w:sz w:val="22"/>
          <w:szCs w:val="22"/>
          <w:lang w:val="en-US"/>
        </w:rPr>
        <w:t xml:space="preserve"> re-using the same concept from NGON and NFACE</w:t>
      </w:r>
      <w:r w:rsidR="00F942B1" w:rsidRPr="00DD6DFC">
        <w:rPr>
          <w:sz w:val="22"/>
          <w:szCs w:val="22"/>
          <w:lang w:val="en-US"/>
        </w:rPr>
        <w:t>,</w:t>
      </w:r>
      <w:r w:rsidRPr="00DD6DFC">
        <w:rPr>
          <w:sz w:val="22"/>
          <w:szCs w:val="22"/>
          <w:lang w:val="en-US"/>
        </w:rPr>
        <w:t xml:space="preserve"> is present. For each element</w:t>
      </w:r>
      <w:r w:rsidR="00F942B1" w:rsidRPr="00DD6DFC">
        <w:rPr>
          <w:sz w:val="22"/>
          <w:szCs w:val="22"/>
          <w:lang w:val="en-US"/>
        </w:rPr>
        <w:t>, it allows to know where in a solution array</w:t>
      </w:r>
      <w:r w:rsidRPr="00DD6DFC">
        <w:rPr>
          <w:sz w:val="22"/>
          <w:szCs w:val="22"/>
          <w:lang w:val="en-US"/>
        </w:rPr>
        <w:t xml:space="preserve"> starts the data corresponding to integration points</w:t>
      </w:r>
      <w:r w:rsidR="00937070" w:rsidRPr="00DD6DFC">
        <w:rPr>
          <w:sz w:val="22"/>
          <w:szCs w:val="22"/>
          <w:lang w:val="en-US"/>
        </w:rPr>
        <w:t xml:space="preserve"> of each e</w:t>
      </w:r>
      <w:r w:rsidR="00BA06B7" w:rsidRPr="00DD6DFC">
        <w:rPr>
          <w:sz w:val="22"/>
          <w:szCs w:val="22"/>
          <w:lang w:val="en-US"/>
        </w:rPr>
        <w:t>le</w:t>
      </w:r>
      <w:r w:rsidRPr="00DD6DFC">
        <w:rPr>
          <w:sz w:val="22"/>
          <w:szCs w:val="22"/>
          <w:lang w:val="en-US"/>
        </w:rPr>
        <w:t>ment and it allows get easily the number of integration points inside a specific element.</w:t>
      </w:r>
      <w:r w:rsidR="00F942B1" w:rsidRPr="00DD6DFC">
        <w:rPr>
          <w:sz w:val="22"/>
          <w:szCs w:val="22"/>
          <w:lang w:val="en-US"/>
        </w:rPr>
        <w:t xml:space="preserve"> Thus, one can either select data based on global integration point number (as it is done for vertex data) or by element. The same sorting is expected between </w:t>
      </w:r>
      <w:r w:rsidR="00F942B1" w:rsidRPr="00EE608D">
        <w:rPr>
          <w:rFonts w:ascii="Courier New" w:hAnsi="Courier New" w:cs="Courier New"/>
          <w:sz w:val="22"/>
          <w:szCs w:val="22"/>
          <w:lang w:val="en-US"/>
        </w:rPr>
        <w:t>IntegrationRule_t</w:t>
      </w:r>
      <w:r w:rsidR="00F942B1" w:rsidRPr="00DD6DFC">
        <w:rPr>
          <w:sz w:val="22"/>
          <w:szCs w:val="22"/>
          <w:lang w:val="en-US"/>
        </w:rPr>
        <w:t xml:space="preserve"> points and data in the solution</w:t>
      </w:r>
      <w:r w:rsidR="00900E7D" w:rsidRPr="00DD6DFC">
        <w:rPr>
          <w:sz w:val="22"/>
          <w:szCs w:val="22"/>
          <w:lang w:val="en-US"/>
        </w:rPr>
        <w:t>, subregion,  bc and bcdataset</w:t>
      </w:r>
      <w:r w:rsidR="00F942B1" w:rsidRPr="00DD6DFC">
        <w:rPr>
          <w:sz w:val="22"/>
          <w:szCs w:val="22"/>
          <w:lang w:val="en-US"/>
        </w:rPr>
        <w:t>.</w:t>
      </w:r>
      <w:r w:rsidR="00BA06B7" w:rsidRPr="00DD6DFC">
        <w:rPr>
          <w:sz w:val="22"/>
          <w:szCs w:val="22"/>
          <w:lang w:val="en-US"/>
        </w:rPr>
        <w:t xml:space="preserve"> Since this offset notion is a bit different from the </w:t>
      </w:r>
      <w:r w:rsidR="00BA06B7" w:rsidRPr="00EE608D">
        <w:rPr>
          <w:rFonts w:ascii="Courier New" w:hAnsi="Courier New" w:cs="Courier New"/>
          <w:sz w:val="22"/>
          <w:szCs w:val="22"/>
          <w:lang w:val="en-US"/>
        </w:rPr>
        <w:t>DataArray_t</w:t>
      </w:r>
      <w:r w:rsidR="00BA06B7" w:rsidRPr="00DD6DFC">
        <w:rPr>
          <w:sz w:val="22"/>
          <w:szCs w:val="22"/>
          <w:lang w:val="en-US"/>
        </w:rPr>
        <w:t xml:space="preserve"> type located under the </w:t>
      </w:r>
      <w:r w:rsidR="00BA06B7" w:rsidRPr="00EE608D">
        <w:rPr>
          <w:rFonts w:ascii="Courier New" w:hAnsi="Courier New" w:cs="Courier New"/>
          <w:sz w:val="22"/>
          <w:szCs w:val="22"/>
          <w:lang w:val="en-US"/>
        </w:rPr>
        <w:t>FlowSolution_t</w:t>
      </w:r>
      <w:r w:rsidR="00900E7D" w:rsidRPr="00DD6DFC">
        <w:rPr>
          <w:sz w:val="22"/>
          <w:szCs w:val="22"/>
          <w:lang w:val="en-US"/>
        </w:rPr>
        <w:t xml:space="preserve">, </w:t>
      </w:r>
      <w:r w:rsidR="00900E7D" w:rsidRPr="00EE608D">
        <w:rPr>
          <w:rFonts w:ascii="Courier New" w:hAnsi="Courier New" w:cs="Courier New"/>
          <w:sz w:val="22"/>
          <w:szCs w:val="22"/>
          <w:lang w:val="en-US"/>
        </w:rPr>
        <w:t>ZoneSubRegion_t</w:t>
      </w:r>
      <w:r w:rsidR="00900E7D" w:rsidRPr="00DD6DFC">
        <w:rPr>
          <w:sz w:val="22"/>
          <w:szCs w:val="22"/>
          <w:lang w:val="en-US"/>
        </w:rPr>
        <w:t xml:space="preserve">, </w:t>
      </w:r>
      <w:r w:rsidR="00900E7D" w:rsidRPr="00EE608D">
        <w:rPr>
          <w:rFonts w:ascii="Courier New" w:hAnsi="Courier New" w:cs="Courier New"/>
          <w:sz w:val="22"/>
          <w:szCs w:val="22"/>
          <w:lang w:val="en-US"/>
        </w:rPr>
        <w:t>BC_t</w:t>
      </w:r>
      <w:r w:rsidR="00900E7D" w:rsidRPr="00DD6DFC">
        <w:rPr>
          <w:sz w:val="22"/>
          <w:szCs w:val="22"/>
          <w:lang w:val="en-US"/>
        </w:rPr>
        <w:t xml:space="preserve">, </w:t>
      </w:r>
      <w:r w:rsidR="00900E7D" w:rsidRPr="00EE608D">
        <w:rPr>
          <w:rFonts w:ascii="Courier New" w:hAnsi="Courier New" w:cs="Courier New"/>
          <w:sz w:val="22"/>
          <w:szCs w:val="22"/>
          <w:lang w:val="en-US"/>
        </w:rPr>
        <w:t>BCDataSet_t</w:t>
      </w:r>
      <w:r w:rsidR="00BA06B7" w:rsidRPr="00DD6DFC">
        <w:rPr>
          <w:sz w:val="22"/>
          <w:szCs w:val="22"/>
          <w:lang w:val="en-US"/>
        </w:rPr>
        <w:t xml:space="preserve"> node</w:t>
      </w:r>
      <w:r w:rsidR="00900E7D" w:rsidRPr="00DD6DFC">
        <w:rPr>
          <w:sz w:val="22"/>
          <w:szCs w:val="22"/>
          <w:lang w:val="en-US"/>
        </w:rPr>
        <w:t>s</w:t>
      </w:r>
      <w:r w:rsidR="00BA06B7" w:rsidRPr="00DD6DFC">
        <w:rPr>
          <w:sz w:val="22"/>
          <w:szCs w:val="22"/>
          <w:lang w:val="en-US"/>
        </w:rPr>
        <w:t>, it would be nice to create a new type “</w:t>
      </w:r>
      <w:r w:rsidR="00BA06B7" w:rsidRPr="00EE608D">
        <w:rPr>
          <w:rFonts w:ascii="Courier New" w:hAnsi="Courier New" w:cs="Courier New"/>
          <w:sz w:val="22"/>
          <w:szCs w:val="22"/>
          <w:lang w:val="en-US"/>
        </w:rPr>
        <w:t>Offset_t</w:t>
      </w:r>
      <w:r w:rsidR="00BA06B7" w:rsidRPr="00DD6DFC">
        <w:rPr>
          <w:sz w:val="22"/>
          <w:szCs w:val="22"/>
          <w:lang w:val="en-US"/>
        </w:rPr>
        <w:t>".</w:t>
      </w:r>
    </w:p>
    <w:p w14:paraId="33C593C9" w14:textId="77777777" w:rsidR="00DE6FB4" w:rsidRDefault="00DE6FB4" w:rsidP="00DD6DFC">
      <w:pPr>
        <w:spacing w:line="240" w:lineRule="auto"/>
        <w:rPr>
          <w:sz w:val="22"/>
          <w:szCs w:val="22"/>
          <w:lang w:val="en-US"/>
        </w:rPr>
      </w:pPr>
    </w:p>
    <w:p w14:paraId="5036E05C" w14:textId="2F96F057" w:rsidR="00DC7866" w:rsidRPr="00DD6DFC" w:rsidRDefault="00F942B1" w:rsidP="00DD6DFC">
      <w:pPr>
        <w:spacing w:line="240" w:lineRule="auto"/>
        <w:rPr>
          <w:sz w:val="22"/>
          <w:szCs w:val="22"/>
          <w:lang w:val="en-US"/>
        </w:rPr>
      </w:pPr>
      <w:r w:rsidRPr="00DD6DFC">
        <w:rPr>
          <w:sz w:val="22"/>
          <w:szCs w:val="22"/>
          <w:lang w:val="en-US"/>
        </w:rPr>
        <w:t xml:space="preserve">To </w:t>
      </w:r>
      <w:r w:rsidR="002D3678" w:rsidRPr="00DD6DFC">
        <w:rPr>
          <w:sz w:val="22"/>
          <w:szCs w:val="22"/>
          <w:lang w:val="en-US"/>
        </w:rPr>
        <w:t>associated IntegrationPoint</w:t>
      </w:r>
      <w:r w:rsidRPr="00DD6DFC">
        <w:rPr>
          <w:sz w:val="22"/>
          <w:szCs w:val="22"/>
          <w:lang w:val="en-US"/>
        </w:rPr>
        <w:t xml:space="preserve"> to the data stored in the FlowSolution</w:t>
      </w:r>
      <w:r w:rsidR="00900E7D" w:rsidRPr="00DD6DFC">
        <w:rPr>
          <w:sz w:val="22"/>
          <w:szCs w:val="22"/>
          <w:lang w:val="en-US"/>
        </w:rPr>
        <w:t>, ZoneSubRegion, BC, BCDataSet</w:t>
      </w:r>
      <w:r w:rsidRPr="00DD6DFC">
        <w:rPr>
          <w:sz w:val="22"/>
          <w:szCs w:val="22"/>
          <w:lang w:val="en-US"/>
        </w:rPr>
        <w:t xml:space="preserve"> node</w:t>
      </w:r>
      <w:r w:rsidR="00900E7D" w:rsidRPr="00DD6DFC">
        <w:rPr>
          <w:sz w:val="22"/>
          <w:szCs w:val="22"/>
          <w:lang w:val="en-US"/>
        </w:rPr>
        <w:t>s</w:t>
      </w:r>
      <w:r w:rsidR="002D3678" w:rsidRPr="00DD6DFC">
        <w:rPr>
          <w:sz w:val="22"/>
          <w:szCs w:val="22"/>
          <w:lang w:val="en-US"/>
        </w:rPr>
        <w:t xml:space="preserve">, two elements </w:t>
      </w:r>
      <w:r w:rsidR="00DC7866" w:rsidRPr="00DD6DFC">
        <w:rPr>
          <w:sz w:val="22"/>
          <w:szCs w:val="22"/>
          <w:lang w:val="en-US"/>
        </w:rPr>
        <w:t xml:space="preserve">are </w:t>
      </w:r>
      <w:r w:rsidRPr="00DD6DFC">
        <w:rPr>
          <w:sz w:val="22"/>
          <w:szCs w:val="22"/>
          <w:lang w:val="en-US"/>
        </w:rPr>
        <w:t>needed</w:t>
      </w:r>
      <w:r w:rsidR="00B621B7" w:rsidRPr="00DD6DFC">
        <w:rPr>
          <w:sz w:val="22"/>
          <w:szCs w:val="22"/>
          <w:lang w:val="en-US"/>
        </w:rPr>
        <w:t xml:space="preserve"> and stored inside an </w:t>
      </w:r>
      <w:r w:rsidR="00B621B7" w:rsidRPr="00EE608D">
        <w:rPr>
          <w:rFonts w:ascii="Courier New" w:hAnsi="Courier New" w:cs="Courier New"/>
          <w:b/>
          <w:sz w:val="22"/>
          <w:szCs w:val="22"/>
          <w:lang w:val="en-US"/>
        </w:rPr>
        <w:t>ItgRules</w:t>
      </w:r>
      <w:r w:rsidR="00B621B7" w:rsidRPr="00DD6DFC">
        <w:rPr>
          <w:sz w:val="22"/>
          <w:szCs w:val="22"/>
          <w:lang w:val="en-US"/>
        </w:rPr>
        <w:t xml:space="preserve"> node of type </w:t>
      </w:r>
      <w:r w:rsidR="00B621B7" w:rsidRPr="00EE608D">
        <w:rPr>
          <w:rFonts w:ascii="Courier New" w:hAnsi="Courier New" w:cs="Courier New"/>
          <w:sz w:val="22"/>
          <w:szCs w:val="22"/>
          <w:lang w:val="en-US"/>
        </w:rPr>
        <w:t>ElementAssociation_t</w:t>
      </w:r>
      <w:r w:rsidR="00B621B7" w:rsidRPr="00DD6DFC">
        <w:rPr>
          <w:sz w:val="22"/>
          <w:szCs w:val="22"/>
          <w:lang w:val="en-US"/>
        </w:rPr>
        <w:t>)</w:t>
      </w:r>
      <w:r w:rsidR="002D3678" w:rsidRPr="00DD6DFC">
        <w:rPr>
          <w:sz w:val="22"/>
          <w:szCs w:val="22"/>
          <w:lang w:val="en-US"/>
        </w:rPr>
        <w:t>:</w:t>
      </w:r>
    </w:p>
    <w:p w14:paraId="6449FAB8" w14:textId="0131177E" w:rsidR="002D3678" w:rsidRPr="00DD6DFC" w:rsidRDefault="00B621B7" w:rsidP="00C42555">
      <w:pPr>
        <w:pStyle w:val="Paragraphedeliste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rPr>
          <w:sz w:val="22"/>
          <w:szCs w:val="22"/>
          <w:lang w:val="en-US"/>
        </w:rPr>
      </w:pPr>
      <w:r w:rsidRPr="00DD6DFC">
        <w:rPr>
          <w:sz w:val="22"/>
          <w:szCs w:val="22"/>
          <w:lang w:val="en-US"/>
        </w:rPr>
        <w:t>A</w:t>
      </w:r>
      <w:r w:rsidR="002D3678" w:rsidRPr="00DD6DFC">
        <w:rPr>
          <w:sz w:val="22"/>
          <w:szCs w:val="22"/>
          <w:lang w:val="en-US"/>
        </w:rPr>
        <w:t xml:space="preserve"> “</w:t>
      </w:r>
      <w:r w:rsidR="002D3678" w:rsidRPr="00DD6DFC">
        <w:rPr>
          <w:b/>
          <w:i/>
          <w:sz w:val="22"/>
          <w:szCs w:val="22"/>
          <w:lang w:val="en-US"/>
        </w:rPr>
        <w:t>Path</w:t>
      </w:r>
      <w:r w:rsidR="002D3678" w:rsidRPr="00DD6DFC">
        <w:rPr>
          <w:sz w:val="22"/>
          <w:szCs w:val="22"/>
          <w:lang w:val="en-US"/>
        </w:rPr>
        <w:t>”</w:t>
      </w:r>
      <w:r w:rsidR="00EE608D">
        <w:rPr>
          <w:sz w:val="22"/>
          <w:szCs w:val="22"/>
          <w:lang w:val="en-US"/>
        </w:rPr>
        <w:t>:</w:t>
      </w:r>
      <w:r w:rsidR="002D3678" w:rsidRPr="00DD6DFC">
        <w:rPr>
          <w:sz w:val="22"/>
          <w:szCs w:val="22"/>
          <w:lang w:val="en-US"/>
        </w:rPr>
        <w:t xml:space="preserve"> path to a</w:t>
      </w:r>
      <w:r w:rsidR="00D67332" w:rsidRPr="00DD6DFC">
        <w:rPr>
          <w:sz w:val="22"/>
          <w:szCs w:val="22"/>
          <w:lang w:val="en-US"/>
        </w:rPr>
        <w:t>n</w:t>
      </w:r>
      <w:r w:rsidR="002D3678" w:rsidRPr="00DD6DFC">
        <w:rPr>
          <w:sz w:val="22"/>
          <w:szCs w:val="22"/>
          <w:lang w:val="en-US"/>
        </w:rPr>
        <w:t xml:space="preserve"> </w:t>
      </w:r>
      <w:r w:rsidR="007D22B3" w:rsidRPr="00EE608D">
        <w:rPr>
          <w:rFonts w:ascii="Courier New" w:hAnsi="Courier New" w:cs="Courier New"/>
          <w:sz w:val="22"/>
          <w:szCs w:val="22"/>
          <w:lang w:val="en-US"/>
        </w:rPr>
        <w:t>IntegrationRulesCollection</w:t>
      </w:r>
      <w:r w:rsidR="002D3678" w:rsidRPr="00EE608D">
        <w:rPr>
          <w:rFonts w:ascii="Courier New" w:hAnsi="Courier New" w:cs="Courier New"/>
          <w:sz w:val="22"/>
          <w:szCs w:val="22"/>
          <w:lang w:val="en-US"/>
        </w:rPr>
        <w:t>_t</w:t>
      </w:r>
      <w:r w:rsidR="002D3678" w:rsidRPr="00DD6DFC">
        <w:rPr>
          <w:sz w:val="22"/>
          <w:szCs w:val="22"/>
          <w:lang w:val="en-US"/>
        </w:rPr>
        <w:t xml:space="preserve"> node (</w:t>
      </w:r>
      <w:r w:rsidR="00D67332" w:rsidRPr="00DD6DFC">
        <w:rPr>
          <w:sz w:val="22"/>
          <w:szCs w:val="22"/>
          <w:lang w:val="en-US"/>
        </w:rPr>
        <w:t>a simple character string, ex: “/Base/IntegrationGauss” or “/Base/Zone1/IntegrationRules”…)</w:t>
      </w:r>
    </w:p>
    <w:p w14:paraId="7A68ECCA" w14:textId="79E3498D" w:rsidR="009C1DE1" w:rsidRPr="00C42555" w:rsidRDefault="00DC7866" w:rsidP="00C42555">
      <w:pPr>
        <w:pStyle w:val="Paragraphedeliste"/>
        <w:numPr>
          <w:ilvl w:val="0"/>
          <w:numId w:val="18"/>
        </w:numPr>
        <w:spacing w:before="120" w:after="120" w:line="240" w:lineRule="auto"/>
        <w:ind w:left="714" w:hanging="357"/>
        <w:contextualSpacing w:val="0"/>
        <w:rPr>
          <w:sz w:val="22"/>
          <w:szCs w:val="22"/>
          <w:lang w:val="en-US"/>
        </w:rPr>
      </w:pPr>
      <w:r w:rsidRPr="00DD6DFC">
        <w:rPr>
          <w:sz w:val="22"/>
          <w:szCs w:val="22"/>
          <w:lang w:val="en-US"/>
        </w:rPr>
        <w:t xml:space="preserve">An </w:t>
      </w:r>
      <w:r w:rsidR="002D3678" w:rsidRPr="00DD6DFC">
        <w:rPr>
          <w:sz w:val="22"/>
          <w:szCs w:val="22"/>
          <w:lang w:val="en-US"/>
        </w:rPr>
        <w:t>“</w:t>
      </w:r>
      <w:r w:rsidR="00B621B7" w:rsidRPr="00DD6DFC">
        <w:rPr>
          <w:b/>
          <w:i/>
          <w:sz w:val="22"/>
          <w:szCs w:val="22"/>
          <w:lang w:val="en-US"/>
        </w:rPr>
        <w:t>Ids</w:t>
      </w:r>
      <w:r w:rsidR="002D3678" w:rsidRPr="00DD6DFC">
        <w:rPr>
          <w:b/>
          <w:i/>
          <w:sz w:val="22"/>
          <w:szCs w:val="22"/>
          <w:lang w:val="en-US"/>
        </w:rPr>
        <w:t>”</w:t>
      </w:r>
      <w:r w:rsidR="00EE608D">
        <w:rPr>
          <w:b/>
          <w:i/>
          <w:sz w:val="22"/>
          <w:szCs w:val="22"/>
          <w:lang w:val="en-US"/>
        </w:rPr>
        <w:t>:</w:t>
      </w:r>
      <w:r w:rsidRPr="00DD6DFC">
        <w:rPr>
          <w:sz w:val="22"/>
          <w:szCs w:val="22"/>
          <w:lang w:val="en-US"/>
        </w:rPr>
        <w:t xml:space="preserve"> integer array, with size the number of </w:t>
      </w:r>
      <w:r w:rsidR="00BA2B3B" w:rsidRPr="00DD6DFC">
        <w:rPr>
          <w:sz w:val="22"/>
          <w:szCs w:val="22"/>
          <w:lang w:val="en-US"/>
        </w:rPr>
        <w:t xml:space="preserve">cell </w:t>
      </w:r>
      <w:r w:rsidRPr="00DD6DFC">
        <w:rPr>
          <w:sz w:val="22"/>
          <w:szCs w:val="22"/>
          <w:lang w:val="en-US"/>
        </w:rPr>
        <w:t xml:space="preserve">elements that will store values of the corresponding </w:t>
      </w:r>
      <w:r w:rsidR="002D3678" w:rsidRPr="00DD6DFC">
        <w:rPr>
          <w:b/>
          <w:sz w:val="22"/>
          <w:szCs w:val="22"/>
          <w:lang w:val="en-US"/>
        </w:rPr>
        <w:t>IntegrationRule</w:t>
      </w:r>
      <w:r w:rsidR="002D3678" w:rsidRPr="00DD6DFC">
        <w:rPr>
          <w:sz w:val="22"/>
          <w:szCs w:val="22"/>
          <w:lang w:val="en-US"/>
        </w:rPr>
        <w:t xml:space="preserve"> </w:t>
      </w:r>
      <w:r w:rsidR="002D3678" w:rsidRPr="00EE608D">
        <w:rPr>
          <w:rFonts w:ascii="Courier New" w:hAnsi="Courier New" w:cs="Courier New"/>
          <w:sz w:val="22"/>
          <w:szCs w:val="22"/>
          <w:lang w:val="en-US"/>
        </w:rPr>
        <w:t>id</w:t>
      </w:r>
      <w:r w:rsidRPr="00DD6DFC">
        <w:rPr>
          <w:sz w:val="22"/>
          <w:szCs w:val="22"/>
          <w:lang w:val="en-US"/>
        </w:rPr>
        <w:t xml:space="preserve"> associated to each</w:t>
      </w:r>
      <w:r w:rsidR="00BA2B3B" w:rsidRPr="00DD6DFC">
        <w:rPr>
          <w:sz w:val="22"/>
          <w:szCs w:val="22"/>
          <w:lang w:val="en-US"/>
        </w:rPr>
        <w:t xml:space="preserve"> cell</w:t>
      </w:r>
      <w:r w:rsidRPr="00DD6DFC">
        <w:rPr>
          <w:sz w:val="22"/>
          <w:szCs w:val="22"/>
          <w:lang w:val="en-US"/>
        </w:rPr>
        <w:t xml:space="preserve"> element.</w:t>
      </w:r>
      <w:r w:rsidR="002D3678" w:rsidRPr="00DD6DFC">
        <w:rPr>
          <w:sz w:val="22"/>
          <w:szCs w:val="22"/>
          <w:lang w:val="en-US"/>
        </w:rPr>
        <w:t xml:space="preserve"> </w:t>
      </w:r>
      <w:r w:rsidRPr="00DD6DFC">
        <w:rPr>
          <w:sz w:val="22"/>
          <w:szCs w:val="22"/>
          <w:lang w:val="en-US"/>
        </w:rPr>
        <w:t>Thus for an element</w:t>
      </w:r>
      <w:r w:rsidR="006846A8" w:rsidRPr="00DD6DFC">
        <w:rPr>
          <w:sz w:val="22"/>
          <w:szCs w:val="22"/>
          <w:lang w:val="en-US"/>
        </w:rPr>
        <w:t>,</w:t>
      </w:r>
      <w:r w:rsidRPr="00DD6DFC">
        <w:rPr>
          <w:sz w:val="22"/>
          <w:szCs w:val="22"/>
          <w:lang w:val="en-US"/>
        </w:rPr>
        <w:t xml:space="preserve"> it is possible to downgrade its Integrati</w:t>
      </w:r>
      <w:r w:rsidR="002D3678" w:rsidRPr="00DD6DFC">
        <w:rPr>
          <w:sz w:val="22"/>
          <w:szCs w:val="22"/>
          <w:lang w:val="en-US"/>
        </w:rPr>
        <w:t>on Order as long as the linked</w:t>
      </w:r>
      <w:r w:rsidRPr="00DD6DFC">
        <w:rPr>
          <w:sz w:val="22"/>
          <w:szCs w:val="22"/>
          <w:lang w:val="en-US"/>
        </w:rPr>
        <w:t xml:space="preserve"> </w:t>
      </w:r>
      <w:r w:rsidRPr="00EE608D">
        <w:rPr>
          <w:rFonts w:ascii="Courier New" w:hAnsi="Courier New" w:cs="Courier New"/>
          <w:sz w:val="22"/>
          <w:szCs w:val="22"/>
          <w:lang w:val="en-US"/>
        </w:rPr>
        <w:t>IntegrationRule_t</w:t>
      </w:r>
      <w:r w:rsidRPr="00DD6DFC">
        <w:rPr>
          <w:sz w:val="22"/>
          <w:szCs w:val="22"/>
          <w:lang w:val="en-US"/>
        </w:rPr>
        <w:t xml:space="preserve"> is compatible with the element type. </w:t>
      </w:r>
      <w:r w:rsidR="00BA06B7" w:rsidRPr="00DD6DFC">
        <w:rPr>
          <w:sz w:val="22"/>
          <w:szCs w:val="22"/>
          <w:lang w:val="en-US"/>
        </w:rPr>
        <w:t>If the “</w:t>
      </w:r>
      <w:r w:rsidR="002D3678" w:rsidRPr="00DD6DFC">
        <w:rPr>
          <w:sz w:val="22"/>
          <w:szCs w:val="22"/>
          <w:lang w:val="en-US"/>
        </w:rPr>
        <w:t>Id</w:t>
      </w:r>
      <w:r w:rsidR="00BA06B7" w:rsidRPr="00DD6DFC">
        <w:rPr>
          <w:sz w:val="22"/>
          <w:szCs w:val="22"/>
          <w:lang w:val="en-US"/>
        </w:rPr>
        <w:t>s” array</w:t>
      </w:r>
      <w:r w:rsidR="002D3678" w:rsidRPr="00DD6DFC">
        <w:rPr>
          <w:sz w:val="22"/>
          <w:szCs w:val="22"/>
          <w:lang w:val="en-US"/>
        </w:rPr>
        <w:t xml:space="preserve"> has only one value, it means that all the element</w:t>
      </w:r>
      <w:r w:rsidR="00EE608D">
        <w:rPr>
          <w:sz w:val="22"/>
          <w:szCs w:val="22"/>
          <w:lang w:val="en-US"/>
        </w:rPr>
        <w:t>s</w:t>
      </w:r>
      <w:r w:rsidR="002D3678" w:rsidRPr="00DD6DFC">
        <w:rPr>
          <w:sz w:val="22"/>
          <w:szCs w:val="22"/>
          <w:lang w:val="en-US"/>
        </w:rPr>
        <w:t xml:space="preserve"> are of the same type and use the same integration rule.</w:t>
      </w:r>
    </w:p>
    <w:p w14:paraId="26510555" w14:textId="7B5FDE75" w:rsidR="0064650C" w:rsidRPr="00DD6DFC" w:rsidRDefault="0064650C" w:rsidP="00DD6DFC">
      <w:pPr>
        <w:spacing w:before="120" w:after="120" w:line="240" w:lineRule="auto"/>
        <w:rPr>
          <w:sz w:val="22"/>
          <w:szCs w:val="22"/>
          <w:lang w:val="en-US"/>
        </w:rPr>
      </w:pPr>
      <w:r w:rsidRPr="00DD6DFC">
        <w:rPr>
          <w:sz w:val="22"/>
          <w:szCs w:val="22"/>
          <w:lang w:val="en-US"/>
        </w:rPr>
        <w:t xml:space="preserve">If </w:t>
      </w:r>
      <w:r w:rsidRPr="00C42555">
        <w:rPr>
          <w:rFonts w:ascii="Courier New" w:hAnsi="Courier New" w:cs="Courier New"/>
          <w:b/>
          <w:sz w:val="22"/>
          <w:szCs w:val="22"/>
          <w:lang w:val="en-US"/>
        </w:rPr>
        <w:t>ItgRules</w:t>
      </w:r>
      <w:r w:rsidR="00BA06B7" w:rsidRPr="00DD6DFC">
        <w:rPr>
          <w:b/>
          <w:i/>
          <w:sz w:val="22"/>
          <w:szCs w:val="22"/>
          <w:lang w:val="en-US"/>
        </w:rPr>
        <w:t xml:space="preserve"> </w:t>
      </w:r>
      <w:r w:rsidR="00BA06B7" w:rsidRPr="00DD6DFC">
        <w:rPr>
          <w:sz w:val="22"/>
          <w:szCs w:val="22"/>
          <w:lang w:val="en-US"/>
        </w:rPr>
        <w:t>is</w:t>
      </w:r>
      <w:r w:rsidRPr="00DD6DFC">
        <w:rPr>
          <w:sz w:val="22"/>
          <w:szCs w:val="22"/>
          <w:lang w:val="en-US"/>
        </w:rPr>
        <w:t xml:space="preserve"> not defined under the </w:t>
      </w:r>
      <w:r w:rsidR="00BA06B7" w:rsidRPr="00C42555">
        <w:rPr>
          <w:rFonts w:ascii="Courier New" w:hAnsi="Courier New" w:cs="Courier New"/>
          <w:b/>
          <w:sz w:val="22"/>
          <w:szCs w:val="22"/>
          <w:lang w:val="en-US"/>
        </w:rPr>
        <w:t>FlowSolution</w:t>
      </w:r>
      <w:r w:rsidRPr="00C42555">
        <w:rPr>
          <w:rFonts w:ascii="Courier New" w:hAnsi="Courier New" w:cs="Courier New"/>
          <w:b/>
          <w:sz w:val="22"/>
          <w:szCs w:val="22"/>
          <w:lang w:val="en-US"/>
        </w:rPr>
        <w:t>_t</w:t>
      </w:r>
      <w:r w:rsidR="00C42555">
        <w:rPr>
          <w:rFonts w:ascii="Courier New" w:hAnsi="Courier New" w:cs="Courier New"/>
          <w:b/>
          <w:sz w:val="22"/>
          <w:szCs w:val="22"/>
          <w:lang w:val="en-US"/>
        </w:rPr>
        <w:t>, ZoneSubregion_t, BC_t or BCDataSet_t</w:t>
      </w:r>
      <w:r w:rsidRPr="00DD6DFC">
        <w:rPr>
          <w:sz w:val="22"/>
          <w:szCs w:val="22"/>
          <w:lang w:val="en-US"/>
        </w:rPr>
        <w:t xml:space="preserve"> node, </w:t>
      </w:r>
      <w:r w:rsidR="00BA06B7" w:rsidRPr="00DD6DFC">
        <w:rPr>
          <w:sz w:val="22"/>
          <w:szCs w:val="22"/>
          <w:lang w:val="en-US"/>
        </w:rPr>
        <w:t xml:space="preserve">it </w:t>
      </w:r>
      <w:r w:rsidRPr="00DD6DFC">
        <w:rPr>
          <w:sz w:val="22"/>
          <w:szCs w:val="22"/>
          <w:lang w:val="en-US"/>
        </w:rPr>
        <w:t xml:space="preserve">can be </w:t>
      </w:r>
      <w:r w:rsidR="00091DF8" w:rsidRPr="00DD6DFC">
        <w:rPr>
          <w:sz w:val="22"/>
          <w:szCs w:val="22"/>
          <w:lang w:val="en-US"/>
        </w:rPr>
        <w:t>searched</w:t>
      </w:r>
      <w:r w:rsidRPr="00DD6DFC">
        <w:rPr>
          <w:sz w:val="22"/>
          <w:szCs w:val="22"/>
          <w:lang w:val="en-US"/>
        </w:rPr>
        <w:t xml:space="preserve"> as an alternative under the </w:t>
      </w:r>
      <w:r w:rsidRPr="00C42555">
        <w:rPr>
          <w:rFonts w:ascii="Courier New" w:hAnsi="Courier New" w:cs="Courier New"/>
          <w:b/>
          <w:sz w:val="22"/>
          <w:szCs w:val="22"/>
          <w:lang w:val="en-US"/>
        </w:rPr>
        <w:t>Elements_t</w:t>
      </w:r>
      <w:r w:rsidRPr="00DD6DFC">
        <w:rPr>
          <w:sz w:val="22"/>
          <w:szCs w:val="22"/>
          <w:lang w:val="en-US"/>
        </w:rPr>
        <w:t xml:space="preserve"> node defining each geometric element. In this case, under the </w:t>
      </w:r>
      <w:r w:rsidRPr="00C42555">
        <w:rPr>
          <w:rFonts w:ascii="Courier New" w:hAnsi="Courier New" w:cs="Courier New"/>
          <w:b/>
          <w:sz w:val="22"/>
          <w:szCs w:val="22"/>
          <w:lang w:val="en-US"/>
        </w:rPr>
        <w:t>Element_t</w:t>
      </w:r>
      <w:r w:rsidRPr="00DD6DFC">
        <w:rPr>
          <w:sz w:val="22"/>
          <w:szCs w:val="22"/>
          <w:lang w:val="en-US"/>
        </w:rPr>
        <w:t xml:space="preserve"> node will be added a node named “</w:t>
      </w:r>
      <w:r w:rsidRPr="00DD6DFC">
        <w:rPr>
          <w:b/>
          <w:i/>
          <w:sz w:val="22"/>
          <w:szCs w:val="22"/>
          <w:lang w:val="en-US"/>
        </w:rPr>
        <w:t>ItgRule</w:t>
      </w:r>
      <w:r w:rsidR="00091DF8" w:rsidRPr="00DD6DFC">
        <w:rPr>
          <w:b/>
          <w:i/>
          <w:sz w:val="22"/>
          <w:szCs w:val="22"/>
          <w:lang w:val="en-US"/>
        </w:rPr>
        <w:t>s</w:t>
      </w:r>
      <w:r w:rsidRPr="00DD6DFC">
        <w:rPr>
          <w:sz w:val="22"/>
          <w:szCs w:val="22"/>
          <w:lang w:val="en-US"/>
        </w:rPr>
        <w:t>” of type “</w:t>
      </w:r>
      <w:r w:rsidRPr="00DD6DFC">
        <w:rPr>
          <w:b/>
          <w:i/>
          <w:sz w:val="22"/>
          <w:szCs w:val="22"/>
          <w:lang w:val="en-US"/>
        </w:rPr>
        <w:t>ElementAssociation_t</w:t>
      </w:r>
      <w:r w:rsidRPr="00DD6DFC">
        <w:rPr>
          <w:sz w:val="22"/>
          <w:szCs w:val="22"/>
          <w:lang w:val="en-US"/>
        </w:rPr>
        <w:t xml:space="preserve">” </w:t>
      </w:r>
      <w:r w:rsidR="00C42555">
        <w:rPr>
          <w:sz w:val="22"/>
          <w:szCs w:val="22"/>
          <w:lang w:val="en-US"/>
        </w:rPr>
        <w:t>as described above</w:t>
      </w:r>
      <w:r w:rsidRPr="00DD6DFC">
        <w:rPr>
          <w:sz w:val="22"/>
          <w:szCs w:val="22"/>
          <w:lang w:val="en-US"/>
        </w:rPr>
        <w:t>.</w:t>
      </w:r>
    </w:p>
    <w:p w14:paraId="73371F04" w14:textId="77777777" w:rsidR="00E12D25" w:rsidRPr="00DD6DFC" w:rsidRDefault="00101BB7" w:rsidP="00DD6DFC">
      <w:pPr>
        <w:spacing w:before="120" w:after="120" w:line="240" w:lineRule="auto"/>
        <w:rPr>
          <w:sz w:val="22"/>
          <w:szCs w:val="22"/>
          <w:lang w:val="en-US"/>
        </w:rPr>
      </w:pPr>
      <w:r w:rsidRPr="00DD6DFC">
        <w:rPr>
          <w:sz w:val="22"/>
          <w:szCs w:val="22"/>
          <w:lang w:val="en-US"/>
        </w:rPr>
        <w:t>This mechanism</w:t>
      </w:r>
      <w:r w:rsidR="00E12D25" w:rsidRPr="00DD6DFC">
        <w:rPr>
          <w:sz w:val="22"/>
          <w:szCs w:val="22"/>
          <w:lang w:val="en-US"/>
        </w:rPr>
        <w:t xml:space="preserve"> is generic and efficient as one can even do partial read of element associated information. This allow to not duplicate information in the CGNS</w:t>
      </w:r>
      <w:r w:rsidRPr="00DD6DFC">
        <w:rPr>
          <w:sz w:val="22"/>
          <w:szCs w:val="22"/>
          <w:lang w:val="en-US"/>
        </w:rPr>
        <w:t xml:space="preserve"> tree</w:t>
      </w:r>
      <w:r w:rsidR="00E12D25" w:rsidRPr="00DD6DFC">
        <w:rPr>
          <w:b/>
          <w:i/>
          <w:sz w:val="22"/>
          <w:szCs w:val="22"/>
          <w:lang w:val="en-US"/>
        </w:rPr>
        <w:t>.</w:t>
      </w:r>
    </w:p>
    <w:p w14:paraId="4FBE03A8" w14:textId="081028C8" w:rsidR="009D360C" w:rsidRDefault="00631C11" w:rsidP="009D360C">
      <w:pPr>
        <w:pStyle w:val="Titre2"/>
        <w:ind w:left="360"/>
        <w:rPr>
          <w:lang w:val="en-US"/>
        </w:rPr>
      </w:pPr>
      <w:r>
        <w:rPr>
          <w:noProof/>
        </w:rPr>
        <w:drawing>
          <wp:inline distT="0" distB="0" distL="0" distR="0" wp14:anchorId="6EF9454A" wp14:editId="765BBFCF">
            <wp:extent cx="4929809" cy="206658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t_ass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5401" cy="208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38C17" w14:textId="5DBA50E3" w:rsidR="009D360C" w:rsidRDefault="009D360C" w:rsidP="00C42555">
      <w:pPr>
        <w:pStyle w:val="Titre1"/>
        <w:numPr>
          <w:ilvl w:val="0"/>
          <w:numId w:val="24"/>
        </w:numPr>
        <w:rPr>
          <w:lang w:val="en-US"/>
        </w:rPr>
      </w:pPr>
      <w:bookmarkStart w:id="5" w:name="_Toc55315026"/>
      <w:r>
        <w:rPr>
          <w:lang w:val="en-US"/>
        </w:rPr>
        <w:t>Conflict and compatibility concern</w:t>
      </w:r>
      <w:bookmarkEnd w:id="5"/>
    </w:p>
    <w:p w14:paraId="27283BB9" w14:textId="4D87E6FF" w:rsidR="009D360C" w:rsidRDefault="009D360C" w:rsidP="009D360C">
      <w:pPr>
        <w:rPr>
          <w:lang w:val="en-US"/>
        </w:rPr>
      </w:pPr>
      <w:r w:rsidRPr="009D360C">
        <w:rPr>
          <w:lang w:val="en-US"/>
        </w:rPr>
        <w:t>No conflict are expected since only extension of existing data structures is done.</w:t>
      </w:r>
      <w:bookmarkStart w:id="6" w:name="_Toc55226354"/>
    </w:p>
    <w:p w14:paraId="4C3759FE" w14:textId="6A0D9C0B" w:rsidR="009D360C" w:rsidRPr="009D360C" w:rsidRDefault="009D360C" w:rsidP="00C42555">
      <w:pPr>
        <w:pStyle w:val="Titre1"/>
        <w:numPr>
          <w:ilvl w:val="0"/>
          <w:numId w:val="24"/>
        </w:numPr>
        <w:rPr>
          <w:lang w:val="en-US"/>
        </w:rPr>
      </w:pPr>
      <w:bookmarkStart w:id="7" w:name="_Toc55315027"/>
      <w:r w:rsidRPr="009D360C">
        <w:rPr>
          <w:lang w:val="en-US"/>
        </w:rPr>
        <w:t>Conclusion</w:t>
      </w:r>
      <w:bookmarkEnd w:id="6"/>
      <w:bookmarkEnd w:id="7"/>
    </w:p>
    <w:p w14:paraId="02843EF7" w14:textId="77777777" w:rsidR="009D360C" w:rsidRDefault="009D360C" w:rsidP="009D360C">
      <w:pPr>
        <w:rPr>
          <w:lang w:val="en-US"/>
        </w:rPr>
      </w:pPr>
      <w:r>
        <w:rPr>
          <w:lang w:val="en-US"/>
        </w:rPr>
        <w:t>This extension proposal of Integration and Quadrature storage completes the existing interpolation functionalities. It is meant to be parallel efficient and have low impact on existing CGNS SIDS structure.</w:t>
      </w:r>
    </w:p>
    <w:p w14:paraId="3D58AFDD" w14:textId="77777777" w:rsidR="009D360C" w:rsidRDefault="009D360C" w:rsidP="00C42555">
      <w:pPr>
        <w:pStyle w:val="Titre1"/>
        <w:numPr>
          <w:ilvl w:val="0"/>
          <w:numId w:val="24"/>
        </w:numPr>
        <w:rPr>
          <w:lang w:val="en-US"/>
        </w:rPr>
      </w:pPr>
      <w:bookmarkStart w:id="8" w:name="_Toc55226355"/>
      <w:bookmarkStart w:id="9" w:name="_Toc55315028"/>
      <w:r>
        <w:rPr>
          <w:lang w:val="en-US"/>
        </w:rPr>
        <w:t>Document modification list</w:t>
      </w:r>
      <w:bookmarkEnd w:id="8"/>
      <w:bookmarkEnd w:id="9"/>
    </w:p>
    <w:p w14:paraId="2E745E58" w14:textId="3293C779" w:rsidR="009D360C" w:rsidRDefault="009D360C" w:rsidP="00625432">
      <w:pPr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28"/>
          <w:lang w:val="en-US"/>
        </w:rPr>
      </w:pPr>
      <w:r>
        <w:rPr>
          <w:lang w:val="en-US"/>
        </w:rPr>
        <w:t>None</w:t>
      </w:r>
      <w:bookmarkStart w:id="10" w:name="_Toc55226327"/>
      <w:r>
        <w:rPr>
          <w:b/>
          <w:sz w:val="32"/>
          <w:szCs w:val="28"/>
          <w:lang w:val="en-US"/>
        </w:rPr>
        <w:br w:type="page"/>
      </w:r>
    </w:p>
    <w:p w14:paraId="01875EAF" w14:textId="6E863A38" w:rsidR="00E12D25" w:rsidRPr="003A362A" w:rsidRDefault="003A362A" w:rsidP="00140C0F">
      <w:pPr>
        <w:pStyle w:val="Titre1"/>
        <w:numPr>
          <w:ilvl w:val="0"/>
          <w:numId w:val="26"/>
        </w:numPr>
        <w:rPr>
          <w:lang w:val="en-US"/>
        </w:rPr>
      </w:pPr>
      <w:bookmarkStart w:id="11" w:name="_Toc55315029"/>
      <w:r w:rsidRPr="003A362A">
        <w:rPr>
          <w:lang w:val="en-US"/>
        </w:rPr>
        <w:lastRenderedPageBreak/>
        <w:t>Appendix -</w:t>
      </w:r>
      <w:r w:rsidR="00790ADD" w:rsidRPr="003A362A">
        <w:rPr>
          <w:lang w:val="en-US"/>
        </w:rPr>
        <w:t xml:space="preserve"> </w:t>
      </w:r>
      <w:r w:rsidR="00BC3433" w:rsidRPr="003A362A">
        <w:rPr>
          <w:lang w:val="en-US"/>
        </w:rPr>
        <w:t>Extension to the CGNS/SIDS</w:t>
      </w:r>
      <w:bookmarkEnd w:id="10"/>
      <w:bookmarkEnd w:id="11"/>
    </w:p>
    <w:p w14:paraId="4148227C" w14:textId="01CD1C7A" w:rsidR="00455865" w:rsidRPr="00DD6DFC" w:rsidRDefault="00455865" w:rsidP="009A0DB2">
      <w:pPr>
        <w:spacing w:before="120" w:after="120" w:line="240" w:lineRule="auto"/>
        <w:rPr>
          <w:sz w:val="22"/>
          <w:lang w:val="en-US"/>
        </w:rPr>
      </w:pPr>
      <w:r w:rsidRPr="00DD6DFC">
        <w:rPr>
          <w:sz w:val="22"/>
          <w:lang w:val="en-US"/>
        </w:rPr>
        <w:t>The previous section presented the different feature</w:t>
      </w:r>
      <w:r w:rsidR="00085228" w:rsidRPr="00DD6DFC">
        <w:rPr>
          <w:sz w:val="22"/>
          <w:lang w:val="en-US"/>
        </w:rPr>
        <w:t>s</w:t>
      </w:r>
      <w:r w:rsidRPr="00DD6DFC">
        <w:rPr>
          <w:sz w:val="22"/>
          <w:lang w:val="en-US"/>
        </w:rPr>
        <w:t xml:space="preserve"> needed to have a proper definition of quadrature in CGNS. This section presents the modification </w:t>
      </w:r>
      <w:r w:rsidR="00085228" w:rsidRPr="00DD6DFC">
        <w:rPr>
          <w:sz w:val="22"/>
          <w:lang w:val="en-US"/>
        </w:rPr>
        <w:t xml:space="preserve">applied </w:t>
      </w:r>
      <w:r w:rsidRPr="00DD6DFC">
        <w:rPr>
          <w:sz w:val="22"/>
          <w:lang w:val="en-US"/>
        </w:rPr>
        <w:t>to the CGNS SIDS.</w:t>
      </w:r>
    </w:p>
    <w:p w14:paraId="74005C03" w14:textId="0B5C2334" w:rsidR="00F63061" w:rsidRPr="00316CA9" w:rsidRDefault="00F63061" w:rsidP="003A362A">
      <w:pPr>
        <w:pStyle w:val="Titre2"/>
        <w:numPr>
          <w:ilvl w:val="1"/>
          <w:numId w:val="22"/>
        </w:numPr>
        <w:spacing w:before="240" w:after="120" w:line="240" w:lineRule="auto"/>
        <w:ind w:left="0" w:firstLine="0"/>
        <w:rPr>
          <w:lang w:val="en-US"/>
        </w:rPr>
      </w:pPr>
      <w:bookmarkStart w:id="12" w:name="_Toc55226328"/>
      <w:r w:rsidRPr="00316CA9">
        <w:rPr>
          <w:lang w:val="en-US"/>
        </w:rPr>
        <w:t>Extension of section 4 “Building-Block Structure Definition”</w:t>
      </w:r>
      <w:bookmarkEnd w:id="12"/>
    </w:p>
    <w:p w14:paraId="53043307" w14:textId="59F6A2E6" w:rsidR="004A7DBF" w:rsidRPr="00316CA9" w:rsidRDefault="004A7DBF" w:rsidP="003A362A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13" w:name="_Toc55226329"/>
      <w:r w:rsidRPr="00316CA9">
        <w:rPr>
          <w:sz w:val="24"/>
          <w:lang w:val="en-US"/>
        </w:rPr>
        <w:t xml:space="preserve">Extension of section 4.5 </w:t>
      </w:r>
      <w:r w:rsidR="00F63061" w:rsidRPr="00316CA9">
        <w:rPr>
          <w:sz w:val="24"/>
          <w:lang w:val="en-US"/>
        </w:rPr>
        <w:t>“</w:t>
      </w:r>
      <w:r w:rsidRPr="00316CA9">
        <w:rPr>
          <w:sz w:val="24"/>
          <w:lang w:val="en-US"/>
        </w:rPr>
        <w:t>GridLocation_t</w:t>
      </w:r>
      <w:r w:rsidR="00F63061" w:rsidRPr="00316CA9">
        <w:rPr>
          <w:sz w:val="24"/>
          <w:lang w:val="en-US"/>
        </w:rPr>
        <w:t>”</w:t>
      </w:r>
      <w:bookmarkEnd w:id="13"/>
    </w:p>
    <w:p w14:paraId="63267A32" w14:textId="07000F45" w:rsidR="004A7DBF" w:rsidRPr="00DD6DFC" w:rsidRDefault="004A7DBF" w:rsidP="009A0DB2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DD6DFC">
        <w:rPr>
          <w:rStyle w:val="MachinecrireHTML"/>
          <w:rFonts w:eastAsiaTheme="majorEastAsia"/>
          <w:sz w:val="22"/>
          <w:szCs w:val="22"/>
          <w:lang w:val="en-US"/>
        </w:rPr>
        <w:t>GridLocation_t</w:t>
      </w:r>
      <w:r w:rsidRPr="00DD6DFC">
        <w:rPr>
          <w:sz w:val="22"/>
          <w:szCs w:val="22"/>
          <w:lang w:val="en-US"/>
        </w:rPr>
        <w:t xml:space="preserve"> identifies locations with respect to the grid; it is an enumeration type. </w:t>
      </w:r>
    </w:p>
    <w:tbl>
      <w:tblPr>
        <w:tblStyle w:val="Grilledutableau"/>
        <w:tblW w:w="930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6546"/>
        <w:gridCol w:w="2190"/>
        <w:gridCol w:w="7"/>
      </w:tblGrid>
      <w:tr w:rsidR="00864477" w:rsidRPr="00D009A5" w14:paraId="4A8A5145" w14:textId="77777777" w:rsidTr="00DD6DFC">
        <w:tc>
          <w:tcPr>
            <w:tcW w:w="9305" w:type="dxa"/>
            <w:gridSpan w:val="4"/>
            <w:vAlign w:val="center"/>
          </w:tcPr>
          <w:p w14:paraId="4B2E4E9A" w14:textId="767C9A04" w:rsidR="00864477" w:rsidRPr="00D009A5" w:rsidRDefault="00864477">
            <w:pPr>
              <w:jc w:val="left"/>
              <w:rPr>
                <w:sz w:val="22"/>
                <w:szCs w:val="22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GridLocation_t := Enumeration</w:t>
            </w:r>
            <w:r w:rsidR="000E0F53" w:rsidRPr="00DD6DFC">
              <w:rPr>
                <w:rFonts w:ascii="Courier New" w:hAnsi="Courier New" w:cs="Courier New"/>
                <w:lang w:val="en-US"/>
              </w:rPr>
              <w:t>(</w:t>
            </w:r>
          </w:p>
        </w:tc>
      </w:tr>
      <w:tr w:rsidR="00864477" w:rsidRPr="00D009A5" w14:paraId="386DF2A0" w14:textId="77777777" w:rsidTr="00DD6DFC">
        <w:trPr>
          <w:gridAfter w:val="1"/>
          <w:wAfter w:w="7" w:type="dxa"/>
          <w:trHeight w:val="304"/>
        </w:trPr>
        <w:tc>
          <w:tcPr>
            <w:tcW w:w="562" w:type="dxa"/>
            <w:vAlign w:val="center"/>
          </w:tcPr>
          <w:p w14:paraId="6C28FB06" w14:textId="77777777" w:rsidR="00864477" w:rsidRPr="00D009A5" w:rsidRDefault="00864477">
            <w:pPr>
              <w:spacing w:line="240" w:lineRule="auto"/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546" w:type="dxa"/>
            <w:vAlign w:val="center"/>
          </w:tcPr>
          <w:p w14:paraId="7B32F336" w14:textId="62716284" w:rsidR="00864477" w:rsidRPr="00DD6DFC" w:rsidRDefault="00864477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GridLocationNull</w:t>
            </w:r>
            <w:r w:rsidR="000E0F53">
              <w:rPr>
                <w:rFonts w:ascii="Courier New" w:hAnsi="Courier New" w:cs="Courier New"/>
                <w:lang w:val="en-US"/>
              </w:rPr>
              <w:t>,</w:t>
            </w:r>
          </w:p>
        </w:tc>
        <w:tc>
          <w:tcPr>
            <w:tcW w:w="2190" w:type="dxa"/>
            <w:vAlign w:val="center"/>
          </w:tcPr>
          <w:p w14:paraId="6CA95D52" w14:textId="2D2758C3" w:rsidR="00864477" w:rsidRPr="00D009A5" w:rsidRDefault="00864477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64477" w:rsidRPr="00D009A5" w14:paraId="7E7CA2AD" w14:textId="77777777" w:rsidTr="00DD6DFC">
        <w:trPr>
          <w:gridAfter w:val="1"/>
          <w:wAfter w:w="7" w:type="dxa"/>
        </w:trPr>
        <w:tc>
          <w:tcPr>
            <w:tcW w:w="562" w:type="dxa"/>
            <w:vAlign w:val="center"/>
          </w:tcPr>
          <w:p w14:paraId="6D01A3E3" w14:textId="77777777" w:rsidR="00864477" w:rsidRPr="00D009A5" w:rsidRDefault="00864477">
            <w:pPr>
              <w:jc w:val="left"/>
              <w:rPr>
                <w:sz w:val="22"/>
                <w:szCs w:val="22"/>
                <w:lang w:val="en-US"/>
              </w:rPr>
            </w:pPr>
          </w:p>
        </w:tc>
        <w:tc>
          <w:tcPr>
            <w:tcW w:w="6546" w:type="dxa"/>
            <w:vAlign w:val="center"/>
          </w:tcPr>
          <w:p w14:paraId="72F92B68" w14:textId="1FBAF5B8" w:rsidR="00864477" w:rsidRPr="00DD6DFC" w:rsidRDefault="00864477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GridLocationUserDefined</w:t>
            </w:r>
            <w:r w:rsidR="000E0F53">
              <w:rPr>
                <w:rFonts w:ascii="Courier New" w:hAnsi="Courier New" w:cs="Courier New"/>
                <w:lang w:val="en-US"/>
              </w:rPr>
              <w:t>,</w:t>
            </w:r>
          </w:p>
        </w:tc>
        <w:tc>
          <w:tcPr>
            <w:tcW w:w="2190" w:type="dxa"/>
            <w:vAlign w:val="center"/>
          </w:tcPr>
          <w:p w14:paraId="5C031D01" w14:textId="59850761" w:rsidR="00864477" w:rsidRPr="00D009A5" w:rsidRDefault="00864477">
            <w:pPr>
              <w:jc w:val="left"/>
              <w:rPr>
                <w:sz w:val="22"/>
                <w:szCs w:val="22"/>
              </w:rPr>
            </w:pPr>
          </w:p>
        </w:tc>
      </w:tr>
      <w:tr w:rsidR="00864477" w:rsidRPr="00D009A5" w14:paraId="49DF1B8A" w14:textId="77777777" w:rsidTr="00DD6DFC">
        <w:trPr>
          <w:gridAfter w:val="1"/>
          <w:wAfter w:w="7" w:type="dxa"/>
        </w:trPr>
        <w:tc>
          <w:tcPr>
            <w:tcW w:w="562" w:type="dxa"/>
            <w:vAlign w:val="center"/>
          </w:tcPr>
          <w:p w14:paraId="0E79B598" w14:textId="77777777" w:rsidR="00864477" w:rsidRPr="00D009A5" w:rsidRDefault="008644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6" w:type="dxa"/>
            <w:vAlign w:val="center"/>
          </w:tcPr>
          <w:p w14:paraId="6E384DAD" w14:textId="3BD2E9AA" w:rsidR="00864477" w:rsidRPr="00DD6DFC" w:rsidRDefault="00864477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Vertex</w:t>
            </w:r>
            <w:r w:rsidR="000E0F53" w:rsidRPr="00DD6DFC">
              <w:rPr>
                <w:rFonts w:ascii="Courier New" w:hAnsi="Courier New" w:cs="Courier New"/>
                <w:lang w:val="en-US"/>
              </w:rPr>
              <w:t>,</w:t>
            </w:r>
            <w:r w:rsidRPr="00DD6DFC">
              <w:rPr>
                <w:rFonts w:ascii="Courier New" w:hAnsi="Courier New" w:cs="Courier New"/>
                <w:lang w:val="en-US"/>
              </w:rPr>
              <w:t xml:space="preserve"> </w:t>
            </w:r>
          </w:p>
        </w:tc>
        <w:tc>
          <w:tcPr>
            <w:tcW w:w="2190" w:type="dxa"/>
            <w:vAlign w:val="center"/>
          </w:tcPr>
          <w:p w14:paraId="0108CE4D" w14:textId="5F790C92" w:rsidR="00864477" w:rsidRPr="00D009A5" w:rsidRDefault="00864477">
            <w:pPr>
              <w:jc w:val="left"/>
              <w:rPr>
                <w:sz w:val="22"/>
                <w:szCs w:val="22"/>
              </w:rPr>
            </w:pPr>
          </w:p>
        </w:tc>
      </w:tr>
      <w:tr w:rsidR="00864477" w:rsidRPr="00D009A5" w14:paraId="541699B5" w14:textId="77777777" w:rsidTr="00DD6DFC">
        <w:trPr>
          <w:gridAfter w:val="1"/>
          <w:wAfter w:w="7" w:type="dxa"/>
        </w:trPr>
        <w:tc>
          <w:tcPr>
            <w:tcW w:w="562" w:type="dxa"/>
            <w:vAlign w:val="center"/>
          </w:tcPr>
          <w:p w14:paraId="0F30667D" w14:textId="77777777" w:rsidR="00864477" w:rsidRPr="00D009A5" w:rsidRDefault="008644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6" w:type="dxa"/>
            <w:vAlign w:val="center"/>
          </w:tcPr>
          <w:p w14:paraId="4ED870D2" w14:textId="76D3FEDC" w:rsidR="00864477" w:rsidRPr="00DD6DFC" w:rsidRDefault="000E0F5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CellCenter,</w:t>
            </w:r>
          </w:p>
        </w:tc>
        <w:tc>
          <w:tcPr>
            <w:tcW w:w="2190" w:type="dxa"/>
            <w:vAlign w:val="center"/>
          </w:tcPr>
          <w:p w14:paraId="606D16F5" w14:textId="5C0BC835" w:rsidR="00864477" w:rsidRPr="00D009A5" w:rsidRDefault="00864477">
            <w:pPr>
              <w:jc w:val="left"/>
              <w:rPr>
                <w:sz w:val="22"/>
                <w:szCs w:val="22"/>
              </w:rPr>
            </w:pPr>
          </w:p>
        </w:tc>
      </w:tr>
      <w:tr w:rsidR="00864477" w:rsidRPr="00D009A5" w14:paraId="2251E88D" w14:textId="77777777" w:rsidTr="00DD6DFC">
        <w:trPr>
          <w:gridAfter w:val="1"/>
          <w:wAfter w:w="7" w:type="dxa"/>
        </w:trPr>
        <w:tc>
          <w:tcPr>
            <w:tcW w:w="562" w:type="dxa"/>
            <w:vAlign w:val="center"/>
          </w:tcPr>
          <w:p w14:paraId="02139364" w14:textId="77777777" w:rsidR="00864477" w:rsidRPr="00D009A5" w:rsidRDefault="008644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6" w:type="dxa"/>
            <w:vAlign w:val="center"/>
          </w:tcPr>
          <w:p w14:paraId="440A269D" w14:textId="21E20484" w:rsidR="00864477" w:rsidRPr="00DD6DFC" w:rsidRDefault="000E0F5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FaceCenter,</w:t>
            </w:r>
          </w:p>
        </w:tc>
        <w:tc>
          <w:tcPr>
            <w:tcW w:w="2190" w:type="dxa"/>
            <w:vAlign w:val="center"/>
          </w:tcPr>
          <w:p w14:paraId="54783339" w14:textId="3BF23FFD" w:rsidR="00864477" w:rsidRPr="00D009A5" w:rsidRDefault="00864477">
            <w:pPr>
              <w:spacing w:line="240" w:lineRule="auto"/>
              <w:jc w:val="left"/>
              <w:rPr>
                <w:sz w:val="22"/>
                <w:szCs w:val="22"/>
              </w:rPr>
            </w:pPr>
          </w:p>
        </w:tc>
      </w:tr>
      <w:tr w:rsidR="00864477" w:rsidRPr="00D009A5" w14:paraId="6959493C" w14:textId="77777777" w:rsidTr="00DD6DFC">
        <w:trPr>
          <w:gridAfter w:val="1"/>
          <w:wAfter w:w="7" w:type="dxa"/>
        </w:trPr>
        <w:tc>
          <w:tcPr>
            <w:tcW w:w="562" w:type="dxa"/>
            <w:vAlign w:val="center"/>
          </w:tcPr>
          <w:p w14:paraId="3B5330B4" w14:textId="77777777" w:rsidR="00864477" w:rsidRPr="00D009A5" w:rsidRDefault="00864477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6" w:type="dxa"/>
            <w:vAlign w:val="center"/>
          </w:tcPr>
          <w:p w14:paraId="01804E2C" w14:textId="199FC8AB" w:rsidR="00864477" w:rsidRPr="00DD6DFC" w:rsidRDefault="000E0F5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IFaceCenter,</w:t>
            </w:r>
          </w:p>
        </w:tc>
        <w:tc>
          <w:tcPr>
            <w:tcW w:w="2190" w:type="dxa"/>
            <w:vAlign w:val="center"/>
          </w:tcPr>
          <w:p w14:paraId="3243AD3A" w14:textId="7ACE4C3F" w:rsidR="00864477" w:rsidRPr="00D009A5" w:rsidRDefault="00864477">
            <w:pPr>
              <w:jc w:val="left"/>
              <w:rPr>
                <w:sz w:val="22"/>
                <w:szCs w:val="22"/>
              </w:rPr>
            </w:pPr>
          </w:p>
        </w:tc>
      </w:tr>
      <w:tr w:rsidR="000E0F53" w:rsidRPr="00D009A5" w14:paraId="00034726" w14:textId="77777777" w:rsidTr="00DD6DFC">
        <w:trPr>
          <w:gridAfter w:val="1"/>
          <w:wAfter w:w="7" w:type="dxa"/>
        </w:trPr>
        <w:tc>
          <w:tcPr>
            <w:tcW w:w="562" w:type="dxa"/>
            <w:vAlign w:val="center"/>
          </w:tcPr>
          <w:p w14:paraId="5D20DA23" w14:textId="77777777" w:rsidR="000E0F53" w:rsidRPr="00D009A5" w:rsidRDefault="000E0F5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6" w:type="dxa"/>
            <w:vAlign w:val="center"/>
          </w:tcPr>
          <w:p w14:paraId="505D45E8" w14:textId="1C984BC7" w:rsidR="000E0F53" w:rsidRPr="00DD6DFC" w:rsidRDefault="000E0F5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JFaceCenter,</w:t>
            </w:r>
          </w:p>
        </w:tc>
        <w:tc>
          <w:tcPr>
            <w:tcW w:w="2190" w:type="dxa"/>
            <w:vAlign w:val="center"/>
          </w:tcPr>
          <w:p w14:paraId="254FC347" w14:textId="77777777" w:rsidR="000E0F53" w:rsidRPr="00D009A5" w:rsidRDefault="000E0F53">
            <w:pPr>
              <w:jc w:val="left"/>
              <w:rPr>
                <w:sz w:val="22"/>
                <w:szCs w:val="22"/>
              </w:rPr>
            </w:pPr>
          </w:p>
        </w:tc>
      </w:tr>
      <w:tr w:rsidR="000E0F53" w:rsidRPr="00D009A5" w14:paraId="5B5CF30F" w14:textId="77777777" w:rsidTr="00DD6DFC">
        <w:trPr>
          <w:gridAfter w:val="1"/>
          <w:wAfter w:w="7" w:type="dxa"/>
        </w:trPr>
        <w:tc>
          <w:tcPr>
            <w:tcW w:w="562" w:type="dxa"/>
            <w:vAlign w:val="center"/>
          </w:tcPr>
          <w:p w14:paraId="68547EAC" w14:textId="77777777" w:rsidR="000E0F53" w:rsidRPr="00D009A5" w:rsidRDefault="000E0F5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6" w:type="dxa"/>
            <w:vAlign w:val="center"/>
          </w:tcPr>
          <w:p w14:paraId="0C8C8CB1" w14:textId="7614F217" w:rsidR="000E0F53" w:rsidRPr="00DD6DFC" w:rsidRDefault="000E0F5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KFaceCenter,</w:t>
            </w:r>
          </w:p>
        </w:tc>
        <w:tc>
          <w:tcPr>
            <w:tcW w:w="2190" w:type="dxa"/>
            <w:vAlign w:val="center"/>
          </w:tcPr>
          <w:p w14:paraId="06FE0D9D" w14:textId="77777777" w:rsidR="000E0F53" w:rsidRPr="00D009A5" w:rsidRDefault="000E0F53">
            <w:pPr>
              <w:jc w:val="left"/>
              <w:rPr>
                <w:sz w:val="22"/>
                <w:szCs w:val="22"/>
              </w:rPr>
            </w:pPr>
          </w:p>
        </w:tc>
      </w:tr>
      <w:tr w:rsidR="000E0F53" w:rsidRPr="00D009A5" w14:paraId="054CDEC9" w14:textId="77777777" w:rsidTr="00DD6DFC">
        <w:trPr>
          <w:gridAfter w:val="1"/>
          <w:wAfter w:w="7" w:type="dxa"/>
        </w:trPr>
        <w:tc>
          <w:tcPr>
            <w:tcW w:w="562" w:type="dxa"/>
            <w:vAlign w:val="center"/>
          </w:tcPr>
          <w:p w14:paraId="6F4BC56E" w14:textId="77777777" w:rsidR="000E0F53" w:rsidRPr="00D009A5" w:rsidRDefault="000E0F5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6" w:type="dxa"/>
            <w:vAlign w:val="center"/>
          </w:tcPr>
          <w:p w14:paraId="48E207D8" w14:textId="33F917DB" w:rsidR="000E0F53" w:rsidRPr="00DD6DFC" w:rsidRDefault="000E0F5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EdgeCenter,</w:t>
            </w:r>
          </w:p>
        </w:tc>
        <w:tc>
          <w:tcPr>
            <w:tcW w:w="2190" w:type="dxa"/>
            <w:vAlign w:val="center"/>
          </w:tcPr>
          <w:p w14:paraId="2253D631" w14:textId="77777777" w:rsidR="000E0F53" w:rsidRPr="00D009A5" w:rsidRDefault="000E0F53">
            <w:pPr>
              <w:jc w:val="left"/>
              <w:rPr>
                <w:sz w:val="22"/>
                <w:szCs w:val="22"/>
              </w:rPr>
            </w:pPr>
          </w:p>
        </w:tc>
      </w:tr>
      <w:tr w:rsidR="000E0F53" w:rsidRPr="00D009A5" w14:paraId="246C762A" w14:textId="77777777" w:rsidTr="00DD6DFC">
        <w:trPr>
          <w:gridAfter w:val="1"/>
          <w:wAfter w:w="7" w:type="dxa"/>
        </w:trPr>
        <w:tc>
          <w:tcPr>
            <w:tcW w:w="562" w:type="dxa"/>
            <w:shd w:val="clear" w:color="auto" w:fill="FFFF00"/>
            <w:vAlign w:val="center"/>
          </w:tcPr>
          <w:p w14:paraId="3BB1A591" w14:textId="77777777" w:rsidR="000E0F53" w:rsidRPr="00D009A5" w:rsidRDefault="000E0F53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546" w:type="dxa"/>
            <w:shd w:val="clear" w:color="auto" w:fill="FFFF00"/>
            <w:vAlign w:val="center"/>
          </w:tcPr>
          <w:p w14:paraId="292971E3" w14:textId="589A5699" w:rsidR="000E0F53" w:rsidRPr="00DD6DFC" w:rsidRDefault="000E0F53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IntegrationPoint);</w:t>
            </w:r>
          </w:p>
        </w:tc>
        <w:tc>
          <w:tcPr>
            <w:tcW w:w="2190" w:type="dxa"/>
            <w:shd w:val="clear" w:color="auto" w:fill="FFFF00"/>
            <w:vAlign w:val="center"/>
          </w:tcPr>
          <w:p w14:paraId="3602CC82" w14:textId="77777777" w:rsidR="000E0F53" w:rsidRPr="00D009A5" w:rsidRDefault="000E0F53">
            <w:pPr>
              <w:jc w:val="left"/>
              <w:rPr>
                <w:sz w:val="22"/>
                <w:szCs w:val="22"/>
              </w:rPr>
            </w:pPr>
          </w:p>
        </w:tc>
      </w:tr>
    </w:tbl>
    <w:p w14:paraId="65268D29" w14:textId="77777777" w:rsidR="007770C2" w:rsidRDefault="007770C2" w:rsidP="007770C2">
      <w:pPr>
        <w:rPr>
          <w:rFonts w:ascii="Courier New" w:hAnsi="Courier New" w:cs="Courier New"/>
          <w:szCs w:val="18"/>
          <w:lang w:val="en-US"/>
        </w:rPr>
      </w:pPr>
    </w:p>
    <w:p w14:paraId="6A68E801" w14:textId="7A3B8BF6" w:rsidR="007770C2" w:rsidRPr="00316CA9" w:rsidRDefault="007770C2" w:rsidP="003A362A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14" w:name="_Toc55226330"/>
      <w:r w:rsidRPr="00316CA9">
        <w:rPr>
          <w:sz w:val="24"/>
          <w:lang w:val="en-US"/>
        </w:rPr>
        <w:t>New section 4.9 “MapName_t”</w:t>
      </w:r>
      <w:bookmarkEnd w:id="14"/>
    </w:p>
    <w:p w14:paraId="55996366" w14:textId="52570988" w:rsidR="007770C2" w:rsidRPr="00DD6DFC" w:rsidRDefault="007770C2" w:rsidP="00DD6DFC">
      <w:pPr>
        <w:pStyle w:val="NormalWeb"/>
        <w:spacing w:before="0" w:beforeAutospacing="0" w:after="120" w:afterAutospacing="0"/>
        <w:rPr>
          <w:sz w:val="22"/>
          <w:szCs w:val="22"/>
          <w:lang w:val="en-US"/>
        </w:rPr>
      </w:pPr>
      <w:r w:rsidRPr="00DD6DFC">
        <w:rPr>
          <w:rStyle w:val="MachinecrireHTML"/>
          <w:rFonts w:eastAsiaTheme="majorEastAsia"/>
          <w:sz w:val="22"/>
          <w:szCs w:val="22"/>
          <w:highlight w:val="yellow"/>
          <w:lang w:val="en-GB"/>
        </w:rPr>
        <w:t xml:space="preserve">The MapName_t </w:t>
      </w:r>
      <w:r w:rsidRPr="00DD6DFC">
        <w:rPr>
          <w:sz w:val="22"/>
          <w:szCs w:val="22"/>
          <w:highlight w:val="yellow"/>
          <w:lang w:val="en-US"/>
        </w:rPr>
        <w:t>structure provides a way to associate an identification number with a node name</w:t>
      </w:r>
      <w:r w:rsidR="00952CF0" w:rsidRPr="00DD6DFC">
        <w:rPr>
          <w:sz w:val="22"/>
          <w:szCs w:val="22"/>
          <w:highlight w:val="yellow"/>
          <w:lang w:val="en-US"/>
        </w:rPr>
        <w:t>.</w:t>
      </w:r>
    </w:p>
    <w:tbl>
      <w:tblPr>
        <w:tblStyle w:val="Grilledutablea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  <w:gridCol w:w="1134"/>
      </w:tblGrid>
      <w:tr w:rsidR="00AB40C1" w:rsidRPr="00790ADD" w14:paraId="2A0752D7" w14:textId="77777777" w:rsidTr="00DD6DFC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3053B1" w14:textId="007230C8" w:rsidR="00AB40C1" w:rsidRPr="00FC6835" w:rsidRDefault="00AB40C1" w:rsidP="00DD6DFC">
            <w:pPr>
              <w:pStyle w:val="PrformatHTML"/>
              <w:rPr>
                <w:szCs w:val="18"/>
                <w:lang w:val="en-US"/>
              </w:rPr>
            </w:pPr>
            <w:r w:rsidRPr="00DD6DFC">
              <w:rPr>
                <w:szCs w:val="18"/>
                <w:lang w:val="en-US"/>
              </w:rPr>
              <w:t>MapName_t&lt;int Length&gt; :=</w:t>
            </w:r>
          </w:p>
        </w:tc>
      </w:tr>
      <w:tr w:rsidR="00AB40C1" w:rsidRPr="00790ADD" w14:paraId="40628475" w14:textId="77777777" w:rsidTr="00DD6DFC">
        <w:tc>
          <w:tcPr>
            <w:tcW w:w="1006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601DC04" w14:textId="77777777" w:rsidR="00AB40C1" w:rsidRPr="00FC6835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  <w:r w:rsidRPr="00FC6835">
              <w:rPr>
                <w:rFonts w:ascii="Courier New" w:hAnsi="Courier New" w:cs="Courier New"/>
                <w:szCs w:val="18"/>
                <w:lang w:val="en-US"/>
              </w:rPr>
              <w:t>{</w:t>
            </w:r>
          </w:p>
        </w:tc>
      </w:tr>
      <w:tr w:rsidR="00AB40C1" w:rsidRPr="00D009A5" w14:paraId="36C8DF27" w14:textId="77777777" w:rsidTr="00DD6DFC">
        <w:trPr>
          <w:trHeight w:val="117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1E8051D9" w14:textId="77777777" w:rsidR="00AB40C1" w:rsidRPr="00AB40C1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shd w:val="clear" w:color="auto" w:fill="FFFF00"/>
            <w:vAlign w:val="center"/>
          </w:tcPr>
          <w:p w14:paraId="3BD0C767" w14:textId="79913A56" w:rsidR="00AB40C1" w:rsidRPr="00FC6835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  <w:r w:rsidRPr="00DD6DFC">
              <w:rPr>
                <w:rFonts w:ascii="Courier New" w:hAnsi="Courier New" w:cs="Courier New"/>
                <w:szCs w:val="18"/>
                <w:lang w:val="en-US"/>
              </w:rPr>
              <w:t>Data(int, 1, Length) Ids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537E7E87" w14:textId="38CB226E" w:rsidR="00AB40C1" w:rsidRPr="00DD6DFC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  <w:r w:rsidRPr="00DD6DFC">
              <w:rPr>
                <w:rFonts w:ascii="Courier New" w:hAnsi="Courier New" w:cs="Courier New"/>
                <w:szCs w:val="18"/>
                <w:lang w:val="en-US"/>
              </w:rPr>
              <w:t>(r)</w:t>
            </w:r>
          </w:p>
        </w:tc>
      </w:tr>
      <w:tr w:rsidR="00AB40C1" w:rsidRPr="00D009A5" w14:paraId="216FE33E" w14:textId="77777777" w:rsidTr="00DD6DFC">
        <w:tc>
          <w:tcPr>
            <w:tcW w:w="56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5325BA67" w14:textId="77777777" w:rsidR="00AB40C1" w:rsidRPr="00AB40C1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shd w:val="clear" w:color="auto" w:fill="FFFF00"/>
            <w:vAlign w:val="center"/>
          </w:tcPr>
          <w:p w14:paraId="696CD616" w14:textId="3AFBF494" w:rsidR="00AB40C1" w:rsidRPr="00FC6835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  <w:r w:rsidRPr="00DD6DFC">
              <w:rPr>
                <w:rFonts w:ascii="Courier New" w:hAnsi="Courier New" w:cs="Courier New"/>
                <w:szCs w:val="18"/>
                <w:lang w:val="en-US"/>
              </w:rPr>
              <w:t>Data(char, 2, , [32, Length]) Names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0F5DED93" w14:textId="5A6CC7DC" w:rsidR="00AB40C1" w:rsidRPr="00DD6DFC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  <w:r w:rsidRPr="00DD6DFC">
              <w:rPr>
                <w:rFonts w:ascii="Courier New" w:hAnsi="Courier New" w:cs="Courier New"/>
                <w:szCs w:val="18"/>
                <w:lang w:val="en-US"/>
              </w:rPr>
              <w:t>(r)</w:t>
            </w:r>
          </w:p>
        </w:tc>
      </w:tr>
      <w:tr w:rsidR="00AB40C1" w:rsidRPr="00D009A5" w14:paraId="2358CF76" w14:textId="77777777" w:rsidTr="00DD6DFC">
        <w:trPr>
          <w:trHeight w:val="74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9319FD" w14:textId="77777777" w:rsidR="00AB40C1" w:rsidRPr="00FC6835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  <w:r w:rsidRPr="00FC6835">
              <w:rPr>
                <w:rFonts w:ascii="Courier New" w:hAnsi="Courier New" w:cs="Courier New"/>
                <w:szCs w:val="18"/>
                <w:lang w:val="en-US"/>
              </w:rPr>
              <w:t>} ;</w:t>
            </w:r>
          </w:p>
        </w:tc>
      </w:tr>
    </w:tbl>
    <w:p w14:paraId="701588DC" w14:textId="77777777" w:rsidR="00AB40C1" w:rsidRPr="00790ADD" w:rsidRDefault="00AB40C1" w:rsidP="00790ADD">
      <w:pPr>
        <w:pStyle w:val="Titre2"/>
        <w:ind w:left="792"/>
        <w:rPr>
          <w:lang w:val="en-US"/>
        </w:rPr>
      </w:pPr>
    </w:p>
    <w:p w14:paraId="7C5F61EA" w14:textId="3F4FA324" w:rsidR="00AB40C1" w:rsidRPr="00316CA9" w:rsidRDefault="00AB40C1" w:rsidP="003E46F6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szCs w:val="24"/>
          <w:lang w:val="en-US"/>
        </w:rPr>
      </w:pPr>
      <w:bookmarkStart w:id="15" w:name="_Toc55226331"/>
      <w:r w:rsidRPr="00316CA9">
        <w:rPr>
          <w:sz w:val="24"/>
          <w:szCs w:val="24"/>
          <w:lang w:val="en-US"/>
        </w:rPr>
        <w:t>New section 4.10 “</w:t>
      </w:r>
      <w:r w:rsidR="007B678B" w:rsidRPr="00316CA9">
        <w:rPr>
          <w:sz w:val="24"/>
          <w:szCs w:val="24"/>
          <w:lang w:val="en-US"/>
        </w:rPr>
        <w:t>ElementSpace</w:t>
      </w:r>
      <w:r w:rsidRPr="00316CA9">
        <w:rPr>
          <w:sz w:val="24"/>
          <w:szCs w:val="24"/>
          <w:lang w:val="en-US"/>
        </w:rPr>
        <w:t>_t”</w:t>
      </w:r>
      <w:bookmarkEnd w:id="15"/>
    </w:p>
    <w:tbl>
      <w:tblPr>
        <w:tblStyle w:val="Grilledutableau"/>
        <w:tblW w:w="1006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  <w:gridCol w:w="1134"/>
      </w:tblGrid>
      <w:tr w:rsidR="00AB40C1" w:rsidRPr="00D009A5" w14:paraId="4EEA1221" w14:textId="77777777" w:rsidTr="00DD6DFC">
        <w:tc>
          <w:tcPr>
            <w:tcW w:w="10060" w:type="dxa"/>
            <w:gridSpan w:val="3"/>
            <w:shd w:val="clear" w:color="auto" w:fill="FFFF00"/>
            <w:vAlign w:val="center"/>
          </w:tcPr>
          <w:p w14:paraId="4B351817" w14:textId="0BF6C808" w:rsidR="00AB40C1" w:rsidRPr="00DD6DFC" w:rsidRDefault="00AB40C1" w:rsidP="003D2BB9">
            <w:pPr>
              <w:pStyle w:val="PrformatHTML"/>
              <w:rPr>
                <w:szCs w:val="18"/>
                <w:lang w:val="en-US"/>
              </w:rPr>
            </w:pPr>
            <w:r w:rsidRPr="00DD6DFC">
              <w:rPr>
                <w:i/>
                <w:szCs w:val="18"/>
              </w:rPr>
              <w:t>ElementSpace_t := Enumeration(</w:t>
            </w:r>
          </w:p>
        </w:tc>
      </w:tr>
      <w:tr w:rsidR="00AB40C1" w:rsidRPr="00D009A5" w14:paraId="7723ADDB" w14:textId="77777777" w:rsidTr="00DD6DFC">
        <w:trPr>
          <w:trHeight w:val="117"/>
        </w:trPr>
        <w:tc>
          <w:tcPr>
            <w:tcW w:w="562" w:type="dxa"/>
            <w:shd w:val="clear" w:color="auto" w:fill="FFFF00"/>
            <w:vAlign w:val="center"/>
          </w:tcPr>
          <w:p w14:paraId="66AEA64A" w14:textId="77777777" w:rsidR="00AB40C1" w:rsidRPr="00AB40C1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shd w:val="clear" w:color="auto" w:fill="FFFF00"/>
            <w:vAlign w:val="center"/>
          </w:tcPr>
          <w:p w14:paraId="552E5426" w14:textId="53D723D6" w:rsidR="00AB40C1" w:rsidRPr="00DD6DFC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  <w:r w:rsidRPr="00DD6DFC">
              <w:rPr>
                <w:rFonts w:ascii="Courier New" w:hAnsi="Courier New" w:cs="Courier New"/>
                <w:i/>
                <w:szCs w:val="18"/>
                <w:lang w:val="en-GB"/>
              </w:rPr>
              <w:t>Null,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6D5F2BE4" w14:textId="41F9BCD4" w:rsidR="00AB40C1" w:rsidRPr="00DD6DFC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</w:p>
        </w:tc>
      </w:tr>
      <w:tr w:rsidR="00E0771E" w:rsidRPr="00D009A5" w14:paraId="07EDA7CF" w14:textId="77777777" w:rsidTr="00AB40C1">
        <w:trPr>
          <w:trHeight w:val="117"/>
        </w:trPr>
        <w:tc>
          <w:tcPr>
            <w:tcW w:w="562" w:type="dxa"/>
            <w:shd w:val="clear" w:color="auto" w:fill="FFFF00"/>
            <w:vAlign w:val="center"/>
          </w:tcPr>
          <w:p w14:paraId="508762F1" w14:textId="77777777" w:rsidR="00E0771E" w:rsidRPr="00AB40C1" w:rsidRDefault="00E0771E" w:rsidP="003D2BB9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shd w:val="clear" w:color="auto" w:fill="FFFF00"/>
            <w:vAlign w:val="center"/>
          </w:tcPr>
          <w:p w14:paraId="74EBA924" w14:textId="6BA48E27" w:rsidR="00E0771E" w:rsidRPr="00AB40C1" w:rsidRDefault="00E0771E" w:rsidP="003D2BB9">
            <w:pPr>
              <w:spacing w:line="240" w:lineRule="auto"/>
              <w:jc w:val="left"/>
              <w:rPr>
                <w:rFonts w:ascii="Courier New" w:hAnsi="Courier New" w:cs="Courier New"/>
                <w:i/>
                <w:szCs w:val="18"/>
                <w:lang w:val="en-GB"/>
              </w:rPr>
            </w:pPr>
            <w:r>
              <w:rPr>
                <w:rFonts w:ascii="Courier New" w:hAnsi="Courier New" w:cs="Courier New"/>
                <w:i/>
                <w:szCs w:val="18"/>
                <w:lang w:val="en-GB"/>
              </w:rPr>
              <w:t>UserDefined,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0FC4B202" w14:textId="77777777" w:rsidR="00E0771E" w:rsidRPr="00AB40C1" w:rsidRDefault="00E0771E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</w:p>
        </w:tc>
      </w:tr>
      <w:tr w:rsidR="00AB40C1" w:rsidRPr="00D009A5" w14:paraId="052BDE96" w14:textId="77777777" w:rsidTr="00DD6DFC">
        <w:tc>
          <w:tcPr>
            <w:tcW w:w="562" w:type="dxa"/>
            <w:shd w:val="clear" w:color="auto" w:fill="FFFF00"/>
            <w:vAlign w:val="center"/>
          </w:tcPr>
          <w:p w14:paraId="2ED19748" w14:textId="77777777" w:rsidR="00AB40C1" w:rsidRPr="00AB40C1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shd w:val="clear" w:color="auto" w:fill="FFFF00"/>
            <w:vAlign w:val="center"/>
          </w:tcPr>
          <w:p w14:paraId="39A56E36" w14:textId="1FD9D912" w:rsidR="00AB40C1" w:rsidRPr="00DD6DFC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  <w:r w:rsidRPr="00DD6DFC">
              <w:rPr>
                <w:rFonts w:ascii="Courier New" w:hAnsi="Courier New" w:cs="Courier New"/>
                <w:i/>
                <w:szCs w:val="18"/>
                <w:lang w:val="en-US"/>
              </w:rPr>
              <w:t>Parametric,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1A81EB48" w14:textId="24CDD6B3" w:rsidR="00AB40C1" w:rsidRPr="00DD6DFC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</w:p>
        </w:tc>
      </w:tr>
      <w:tr w:rsidR="00AB40C1" w:rsidRPr="00D009A5" w14:paraId="2F588A05" w14:textId="77777777" w:rsidTr="00DD6DFC">
        <w:tc>
          <w:tcPr>
            <w:tcW w:w="562" w:type="dxa"/>
            <w:shd w:val="clear" w:color="auto" w:fill="FFFF00"/>
            <w:vAlign w:val="center"/>
          </w:tcPr>
          <w:p w14:paraId="4F26C99F" w14:textId="77777777" w:rsidR="00AB40C1" w:rsidRPr="00AB40C1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shd w:val="clear" w:color="auto" w:fill="FFFF00"/>
            <w:vAlign w:val="center"/>
          </w:tcPr>
          <w:p w14:paraId="1E11C5A3" w14:textId="4DD00FC4" w:rsidR="00AB40C1" w:rsidRPr="00DD6DFC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  <w:r w:rsidRPr="00DD6DFC">
              <w:rPr>
                <w:rFonts w:ascii="Courier New" w:hAnsi="Courier New" w:cs="Courier New"/>
                <w:i/>
                <w:szCs w:val="18"/>
                <w:lang w:val="en-US"/>
              </w:rPr>
              <w:t>Barycentric) ;</w:t>
            </w:r>
          </w:p>
        </w:tc>
        <w:tc>
          <w:tcPr>
            <w:tcW w:w="1134" w:type="dxa"/>
            <w:shd w:val="clear" w:color="auto" w:fill="FFFF00"/>
            <w:vAlign w:val="center"/>
          </w:tcPr>
          <w:p w14:paraId="2AD7AEC5" w14:textId="77777777" w:rsidR="00AB40C1" w:rsidRPr="00DD6DFC" w:rsidRDefault="00AB40C1" w:rsidP="003D2BB9">
            <w:pPr>
              <w:spacing w:line="240" w:lineRule="auto"/>
              <w:jc w:val="left"/>
              <w:rPr>
                <w:rFonts w:ascii="Courier New" w:hAnsi="Courier New" w:cs="Courier New"/>
                <w:szCs w:val="18"/>
                <w:lang w:val="en-US"/>
              </w:rPr>
            </w:pPr>
          </w:p>
        </w:tc>
      </w:tr>
    </w:tbl>
    <w:p w14:paraId="10250D82" w14:textId="23DA20E3" w:rsidR="007770C2" w:rsidRPr="00085228" w:rsidRDefault="007770C2" w:rsidP="007770C2">
      <w:pPr>
        <w:rPr>
          <w:rFonts w:ascii="Courier New" w:hAnsi="Courier New" w:cs="Courier New"/>
          <w:i/>
          <w:sz w:val="18"/>
          <w:szCs w:val="18"/>
          <w:lang w:val="en-US"/>
        </w:rPr>
      </w:pPr>
      <w:r>
        <w:rPr>
          <w:rFonts w:ascii="Courier New" w:hAnsi="Courier New" w:cs="Courier New"/>
          <w:i/>
          <w:sz w:val="18"/>
          <w:szCs w:val="18"/>
          <w:lang w:val="en-US"/>
        </w:rPr>
        <w:t xml:space="preserve">      </w:t>
      </w:r>
      <w:r w:rsidRPr="00085228">
        <w:rPr>
          <w:rFonts w:ascii="Courier New" w:hAnsi="Courier New" w:cs="Courier New"/>
          <w:i/>
          <w:sz w:val="18"/>
          <w:szCs w:val="18"/>
          <w:lang w:val="en-US"/>
        </w:rPr>
        <w:t xml:space="preserve"> </w:t>
      </w:r>
    </w:p>
    <w:p w14:paraId="149B5C2C" w14:textId="77777777" w:rsidR="008A1312" w:rsidRDefault="008A1312">
      <w:pPr>
        <w:widowControl/>
        <w:adjustRightInd/>
        <w:spacing w:after="160" w:line="259" w:lineRule="auto"/>
        <w:jc w:val="left"/>
        <w:textAlignment w:val="auto"/>
        <w:rPr>
          <w:rFonts w:ascii="Courier New" w:hAnsi="Courier New" w:cs="Courier New"/>
          <w:lang w:val="en-US"/>
        </w:rPr>
      </w:pPr>
    </w:p>
    <w:p w14:paraId="30495CD4" w14:textId="77777777" w:rsidR="00AB40C1" w:rsidRDefault="00AB40C1">
      <w:pPr>
        <w:widowControl/>
        <w:adjustRightInd/>
        <w:spacing w:after="160" w:line="259" w:lineRule="auto"/>
        <w:jc w:val="left"/>
        <w:textAlignment w:val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highlight w:val="lightGray"/>
          <w:lang w:val="en-US"/>
        </w:rPr>
      </w:pPr>
      <w:r>
        <w:rPr>
          <w:highlight w:val="lightGray"/>
          <w:lang w:val="en-US"/>
        </w:rPr>
        <w:br w:type="page"/>
      </w:r>
    </w:p>
    <w:p w14:paraId="4A808BBD" w14:textId="6BB23FE0" w:rsidR="00750D9F" w:rsidRPr="00316CA9" w:rsidRDefault="00750D9F" w:rsidP="003E46F6">
      <w:pPr>
        <w:pStyle w:val="Titre2"/>
        <w:numPr>
          <w:ilvl w:val="1"/>
          <w:numId w:val="22"/>
        </w:numPr>
        <w:spacing w:before="240" w:after="120" w:line="240" w:lineRule="auto"/>
        <w:ind w:left="0" w:firstLine="0"/>
        <w:rPr>
          <w:lang w:val="en-US"/>
        </w:rPr>
      </w:pPr>
      <w:bookmarkStart w:id="16" w:name="_Toc55226332"/>
      <w:r w:rsidRPr="00316CA9">
        <w:rPr>
          <w:lang w:val="en-US"/>
        </w:rPr>
        <w:lastRenderedPageBreak/>
        <w:t>Extension of section 6 “Hierarchical Structures”</w:t>
      </w:r>
      <w:bookmarkEnd w:id="16"/>
    </w:p>
    <w:p w14:paraId="407D9F49" w14:textId="4BCF91B3" w:rsidR="00750D9F" w:rsidRPr="00316CA9" w:rsidRDefault="00750D9F" w:rsidP="003E46F6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17" w:name="_Toc55226333"/>
      <w:r w:rsidRPr="00316CA9">
        <w:rPr>
          <w:sz w:val="24"/>
          <w:lang w:val="en-US"/>
        </w:rPr>
        <w:t xml:space="preserve">Extension of section 6.2 “CGNS Entry Level Structure </w:t>
      </w:r>
      <w:r w:rsidR="00D57017" w:rsidRPr="00316CA9">
        <w:rPr>
          <w:sz w:val="24"/>
          <w:lang w:val="en-US"/>
        </w:rPr>
        <w:t>Definition:</w:t>
      </w:r>
      <w:r w:rsidRPr="00316CA9">
        <w:rPr>
          <w:sz w:val="24"/>
          <w:lang w:val="en-US"/>
        </w:rPr>
        <w:t xml:space="preserve"> CGNSBase_t”</w:t>
      </w:r>
      <w:bookmarkEnd w:id="17"/>
    </w:p>
    <w:tbl>
      <w:tblPr>
        <w:tblStyle w:val="Grilledutableau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364"/>
        <w:gridCol w:w="1134"/>
      </w:tblGrid>
      <w:tr w:rsidR="005702EF" w14:paraId="3276DD9C" w14:textId="77777777" w:rsidTr="00DD6DFC"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8F532E" w14:textId="783278DF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CGNSBase_t :=</w:t>
            </w:r>
          </w:p>
        </w:tc>
      </w:tr>
      <w:tr w:rsidR="005702EF" w14:paraId="1B4844B3" w14:textId="77777777" w:rsidTr="00DD6DFC">
        <w:tc>
          <w:tcPr>
            <w:tcW w:w="100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73A9DD" w14:textId="36D281B1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{</w:t>
            </w:r>
          </w:p>
        </w:tc>
      </w:tr>
      <w:tr w:rsidR="0093782F" w14:paraId="470DF388" w14:textId="77777777" w:rsidTr="00DD6DFC">
        <w:trPr>
          <w:trHeight w:val="117"/>
        </w:trPr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E805075" w14:textId="4353F654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5B9B72A4" w14:textId="130A6F9F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List( Descriptor_t Descriptor1 ... DescriptorN )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589EB1F" w14:textId="5F409D06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93782F" w:rsidRPr="005702EF" w14:paraId="624003A8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D447834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46C44DE3" w14:textId="57614D82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int CellDimension ;          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3ECE5FD" w14:textId="4AE75B54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93782F" w:rsidRPr="005702EF" w14:paraId="37A46A49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CD941D6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45BF879B" w14:textId="4A4EE1B9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int PhysicalDimension ;               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5FC22F7B" w14:textId="4F364C26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93782F" w:rsidRPr="005702EF" w14:paraId="0BDBACCB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98E3BE0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209BD38C" w14:textId="0D6D0CE9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BaseIterativeData_t BaseIterativeData ;                           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50F6D2A" w14:textId="558D09A1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93782F" w:rsidRPr="005702EF" w14:paraId="64B439DE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58094A2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30D2B6C3" w14:textId="5E47F3BB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</w:rPr>
              <w:t xml:space="preserve">List( Zone_t&lt;CellDimension, PhysicalDimension&gt; Zone1 ... </w:t>
            </w:r>
            <w:r w:rsidRPr="00DD6DFC">
              <w:rPr>
                <w:rFonts w:ascii="Courier New" w:hAnsi="Courier New" w:cs="Courier New"/>
                <w:lang w:val="en-US"/>
              </w:rPr>
              <w:t xml:space="preserve">ZoneN ) ;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EBA1B40" w14:textId="674F92B6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9F5003" w:rsidRPr="005702EF" w14:paraId="6D85CEAA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11CEEC2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7E008501" w14:textId="4298D1C9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ReferenceState_t ReferenceState ;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4FB735E" w14:textId="48234419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4BC788B2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B2E3A3A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377CB018" w14:textId="156ED488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Axisymmetry_t Axisymmetry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57C4749" w14:textId="0BF84056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619A7DBA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4AF1572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2BD6A024" w14:textId="3B669F28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RotatingCoordinates_t RotatingCoordinates ;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3CA43DE" w14:textId="4DC8E122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140C9884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3F2EF48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49D28F32" w14:textId="3B0142B8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Gravity_t Gravity ;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DCC5CB0" w14:textId="2E71B08A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42CBA057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4485CEDA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5C5D4FCB" w14:textId="66D359D3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SimulationType_t SimulationType ;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2CB0D58" w14:textId="5A8E7A25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3A08DD3D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2DDA177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2B8827CD" w14:textId="60B6439C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DataClass_t DataClass ;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16BA796" w14:textId="26F0B961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3AB7F164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65A938A9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27EFA47B" w14:textId="42FFD470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DimensionalUnits_t DimensionalUnits ; 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2F85CA8B" w14:textId="7C049334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2D56E900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3370CB84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093C4C6A" w14:textId="2D497616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FlowEquationSet_t&lt;CellDimension&gt; FlowEquationSet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94C4098" w14:textId="56903158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0D3BC128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0AA678FD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2F7C4A41" w14:textId="5A69BEFC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ConvergenceHistory_t GlobalConvergenceHistory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4E39749E" w14:textId="52DE79A2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01FE220D" w14:textId="77777777" w:rsidTr="00DD6DFC">
        <w:tc>
          <w:tcPr>
            <w:tcW w:w="562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14:paraId="77BE26FB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shd w:val="clear" w:color="auto" w:fill="FFFF00"/>
            <w:vAlign w:val="center"/>
          </w:tcPr>
          <w:p w14:paraId="54EA5894" w14:textId="6C5876C8" w:rsidR="005702EF" w:rsidRPr="00DD6DFC" w:rsidRDefault="001C159F" w:rsidP="00D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lang w:val="en-US"/>
              </w:rPr>
            </w:pPr>
            <w:r w:rsidRPr="00936417">
              <w:rPr>
                <w:rFonts w:ascii="Courier New" w:hAnsi="Courier New" w:cs="Courier New"/>
                <w:highlight w:val="yellow"/>
                <w:lang w:val="en-US"/>
              </w:rPr>
              <w:t>List( IntegrationRules</w:t>
            </w:r>
            <w:r w:rsidR="007D22B3">
              <w:rPr>
                <w:rFonts w:ascii="Courier New" w:hAnsi="Courier New" w:cs="Courier New"/>
                <w:highlight w:val="yellow"/>
                <w:lang w:val="en-US"/>
              </w:rPr>
              <w:t>Collection</w:t>
            </w:r>
            <w:r w:rsidRPr="00936417">
              <w:rPr>
                <w:rFonts w:ascii="Courier New" w:hAnsi="Courier New" w:cs="Courier New"/>
                <w:highlight w:val="yellow"/>
                <w:lang w:val="en-US"/>
              </w:rPr>
              <w:t>_t ItgRules1...</w:t>
            </w:r>
            <w:r>
              <w:rPr>
                <w:rFonts w:ascii="Courier New" w:hAnsi="Courier New" w:cs="Courier New"/>
                <w:highlight w:val="yellow"/>
                <w:lang w:val="en-US"/>
              </w:rPr>
              <w:t xml:space="preserve"> ItgRulesN )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FFFF00"/>
            <w:vAlign w:val="center"/>
          </w:tcPr>
          <w:p w14:paraId="3D550719" w14:textId="79C842EE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06811883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F3091D3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05574EEF" w14:textId="39AACD8A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List( IntegralData_t IntegralData1... IntegralDataN )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17BD403" w14:textId="2FB2A84B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19FA8137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757133C5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12DBFB0D" w14:textId="0308430E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List( Family_t Family1... FamilyN )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1C3AE1F0" w14:textId="34E15B8F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5702EF" w:rsidRPr="005702EF" w14:paraId="4C597B21" w14:textId="77777777" w:rsidTr="00DD6DFC">
        <w:tc>
          <w:tcPr>
            <w:tcW w:w="562" w:type="dxa"/>
            <w:tcBorders>
              <w:left w:val="single" w:sz="4" w:space="0" w:color="auto"/>
            </w:tcBorders>
            <w:vAlign w:val="center"/>
          </w:tcPr>
          <w:p w14:paraId="23F73751" w14:textId="7777777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364" w:type="dxa"/>
            <w:vAlign w:val="center"/>
          </w:tcPr>
          <w:p w14:paraId="5E11E47B" w14:textId="27211018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List( UserDefinedData_t UserDefinedData1 ... UserDefinedDataN ) ;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6F773C84" w14:textId="32087797" w:rsidR="005702EF" w:rsidRPr="00DD6DFC" w:rsidRDefault="005702E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93782F" w:rsidRPr="005702EF" w14:paraId="272FA44F" w14:textId="77777777" w:rsidTr="00DD6DFC">
        <w:trPr>
          <w:trHeight w:val="74"/>
        </w:trPr>
        <w:tc>
          <w:tcPr>
            <w:tcW w:w="1006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44F35" w14:textId="7A8DA0F1" w:rsidR="0093782F" w:rsidRPr="00DD6DFC" w:rsidRDefault="0093782F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} ;</w:t>
            </w:r>
          </w:p>
        </w:tc>
      </w:tr>
    </w:tbl>
    <w:p w14:paraId="357773AD" w14:textId="27C0A3D9" w:rsidR="008A1312" w:rsidRDefault="008A1312" w:rsidP="005702EF">
      <w:pPr>
        <w:rPr>
          <w:lang w:val="en-GB"/>
        </w:rPr>
      </w:pPr>
    </w:p>
    <w:p w14:paraId="3D82643E" w14:textId="2CD18D43" w:rsidR="0045735F" w:rsidRPr="00DD6DFC" w:rsidRDefault="008A1312" w:rsidP="00DD6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lang w:val="en-US"/>
        </w:rPr>
      </w:pPr>
      <w:r>
        <w:rPr>
          <w:lang w:val="en-GB"/>
        </w:rPr>
        <w:br w:type="page"/>
      </w:r>
    </w:p>
    <w:p w14:paraId="058C09F5" w14:textId="552D14C3" w:rsidR="00F63061" w:rsidRPr="00316CA9" w:rsidRDefault="00F63061" w:rsidP="003E46F6">
      <w:pPr>
        <w:pStyle w:val="Titre2"/>
        <w:numPr>
          <w:ilvl w:val="1"/>
          <w:numId w:val="22"/>
        </w:numPr>
        <w:spacing w:before="240" w:after="120" w:line="240" w:lineRule="auto"/>
        <w:ind w:left="0" w:firstLine="0"/>
        <w:rPr>
          <w:lang w:val="en-US"/>
        </w:rPr>
      </w:pPr>
      <w:bookmarkStart w:id="18" w:name="_Toc55226334"/>
      <w:r w:rsidRPr="00316CA9">
        <w:rPr>
          <w:lang w:val="en-US"/>
        </w:rPr>
        <w:lastRenderedPageBreak/>
        <w:t>Extension of section 7 “Grid Coordinates, Elements, and Flow Solutions”</w:t>
      </w:r>
      <w:bookmarkEnd w:id="18"/>
    </w:p>
    <w:p w14:paraId="075FD0C2" w14:textId="6BEF7121" w:rsidR="00455865" w:rsidRPr="00316CA9" w:rsidRDefault="00D34F8D" w:rsidP="003E46F6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19" w:name="_Toc55226335"/>
      <w:r w:rsidRPr="00316CA9">
        <w:rPr>
          <w:sz w:val="24"/>
          <w:lang w:val="en-US"/>
        </w:rPr>
        <w:t xml:space="preserve">Extension </w:t>
      </w:r>
      <w:r w:rsidR="00F63061" w:rsidRPr="00316CA9">
        <w:rPr>
          <w:sz w:val="24"/>
          <w:lang w:val="en-US"/>
        </w:rPr>
        <w:t xml:space="preserve">of section 7.3 “Elements Structure Definition: </w:t>
      </w:r>
      <w:r w:rsidRPr="00316CA9">
        <w:rPr>
          <w:sz w:val="24"/>
          <w:lang w:val="en-US"/>
        </w:rPr>
        <w:t>Elements_t</w:t>
      </w:r>
      <w:r w:rsidR="00F63061" w:rsidRPr="00316CA9">
        <w:rPr>
          <w:sz w:val="24"/>
          <w:lang w:val="en-US"/>
        </w:rPr>
        <w:t>”</w:t>
      </w:r>
      <w:bookmarkEnd w:id="19"/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325"/>
        <w:gridCol w:w="8923"/>
        <w:gridCol w:w="817"/>
      </w:tblGrid>
      <w:tr w:rsidR="00945BC3" w:rsidRPr="00D009A5" w14:paraId="064FE37A" w14:textId="77777777" w:rsidTr="00DD6DF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DD6A9D" w14:textId="559E1FFF" w:rsidR="008A1312" w:rsidRPr="00DD6DFC" w:rsidRDefault="008A1312" w:rsidP="00D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Elements_t :=</w:t>
            </w:r>
          </w:p>
        </w:tc>
      </w:tr>
      <w:tr w:rsidR="00945BC3" w:rsidRPr="00D009A5" w14:paraId="5C605DDF" w14:textId="77777777" w:rsidTr="00DD6DFC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D67C03" w14:textId="415F2181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{</w:t>
            </w:r>
          </w:p>
        </w:tc>
      </w:tr>
      <w:tr w:rsidR="00945BC3" w:rsidRPr="00D009A5" w14:paraId="68FF114D" w14:textId="77777777" w:rsidTr="00316CA9">
        <w:trPr>
          <w:trHeight w:val="74"/>
        </w:trPr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E2B98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B6286" w14:textId="665E8005" w:rsidR="008A1312" w:rsidRPr="00DD6DFC" w:rsidRDefault="008A1312" w:rsidP="00DD6D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List( Descriptor_t Descriptor1 ... DescriptorN ) ;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75F95B5" w14:textId="2FAD428B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945BC3" w:rsidRPr="00D009A5" w14:paraId="2563DB0A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C479AEE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F5BC8" w14:textId="54A53AB6" w:rsidR="008A1312" w:rsidRPr="00DD6DFC" w:rsidRDefault="008A1312" w:rsidP="00DD6D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Rind_t&lt;IndexDimension&gt; Rind ;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40A76E" w14:textId="2CE29FDB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(o/d)</w:t>
            </w:r>
          </w:p>
        </w:tc>
      </w:tr>
      <w:tr w:rsidR="00945BC3" w:rsidRPr="00D009A5" w14:paraId="0347B456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2D6E255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5863D" w14:textId="408644D5" w:rsidR="008A1312" w:rsidRPr="00DD6DFC" w:rsidRDefault="008A1312" w:rsidP="00D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IndexRange_t ElementRange ;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6EB7DD9" w14:textId="2680318C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945BC3" w:rsidRPr="00D009A5" w14:paraId="1E0D3839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DDE882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DB5F3" w14:textId="4959D7F7" w:rsidR="008A1312" w:rsidRPr="00DD6DFC" w:rsidRDefault="008A1312" w:rsidP="00D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int ElementSizeBoundary ;  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0A9D2EA" w14:textId="54CE979E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(o/d)</w:t>
            </w:r>
          </w:p>
        </w:tc>
      </w:tr>
      <w:tr w:rsidR="00945BC3" w:rsidRPr="00D009A5" w14:paraId="034B5E35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C3294AE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EDD55" w14:textId="04620980" w:rsidR="008A1312" w:rsidRPr="00DD6DFC" w:rsidRDefault="008A1312" w:rsidP="00DD6D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ElementType_t ElementType ;                                        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DE51E" w14:textId="037FF62F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945BC3" w:rsidRPr="008A1312" w14:paraId="5B88D2A8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69D478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7A590" w14:textId="3E7DD116" w:rsidR="008A1312" w:rsidRPr="00DD6DFC" w:rsidRDefault="008A1312" w:rsidP="00D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 xml:space="preserve">DataArray_t&lt;int, 1, ElementDataSize&gt; ElementConnectivity </w:t>
            </w:r>
            <w:r w:rsidR="00945BC3" w:rsidRPr="00DD6DFC">
              <w:rPr>
                <w:rFonts w:ascii="Courier New" w:hAnsi="Courier New" w:cs="Courier New"/>
                <w:lang w:val="en-US"/>
              </w:rPr>
              <w:t>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F75BC7" w14:textId="5F1408B1" w:rsidR="008A1312" w:rsidRPr="00DD6DFC" w:rsidRDefault="00945BC3" w:rsidP="00DD6D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945BC3" w:rsidRPr="008A1312" w14:paraId="28143D86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6707E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6561C" w14:textId="675A937A" w:rsidR="008A1312" w:rsidRPr="00DD6DFC" w:rsidRDefault="008A1312" w:rsidP="00D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DataArray_t&lt;int, 1, ElementSize + 1&gt; ElementStartOffset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F23CD3" w14:textId="1E9E612B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945BC3" w:rsidRPr="008A1312" w14:paraId="36C0AE40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891379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CE1F9" w14:textId="5D4173E4" w:rsidR="008A1312" w:rsidRPr="00DD6DFC" w:rsidRDefault="008A1312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DataArray_t&lt;int, 2, [ElementSize, 2]&gt; ParentElements</w:t>
            </w:r>
            <w:r w:rsidR="00945BC3">
              <w:rPr>
                <w:rFonts w:ascii="Courier New" w:hAnsi="Courier New" w:cs="Courier New"/>
                <w:lang w:val="en-US"/>
              </w:rPr>
              <w:t xml:space="preserve"> </w:t>
            </w:r>
            <w:r w:rsidRPr="00DD6DFC">
              <w:rPr>
                <w:rFonts w:ascii="Courier New" w:hAnsi="Courier New" w:cs="Courier New"/>
                <w:lang w:val="en-US"/>
              </w:rPr>
              <w:t>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D35DF35" w14:textId="3271271E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945BC3" w:rsidRPr="008A1312" w14:paraId="1FBF4DFD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8E9975B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ADBE6" w14:textId="28902C33" w:rsidR="008A1312" w:rsidRPr="00DD6DFC" w:rsidRDefault="008A1312" w:rsidP="00DD6D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DataArray_t&lt;int, 2, [ElementSize, 2]&gt; ParentElementsPosition</w:t>
            </w:r>
            <w:r w:rsidR="00945BC3">
              <w:rPr>
                <w:rFonts w:ascii="Courier New" w:hAnsi="Courier New" w:cs="Courier New"/>
                <w:lang w:val="en-US"/>
              </w:rPr>
              <w:t xml:space="preserve">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A2AC77" w14:textId="39F67640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945BC3" w:rsidRPr="008A1312" w14:paraId="250F108D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091FA706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1E5748EE" w14:textId="1C2CC934" w:rsidR="008A1312" w:rsidRPr="00DD6DFC" w:rsidRDefault="008A1312" w:rsidP="00D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List(ElementAssociation_t&lt;ElementSize&gt;  Property1 ...PropertyN )</w:t>
            </w:r>
            <w:r w:rsidR="00945BC3" w:rsidRPr="00DD6DFC">
              <w:rPr>
                <w:rFonts w:ascii="Courier New" w:hAnsi="Courier New" w:cs="Courier New"/>
                <w:lang w:val="en-US"/>
              </w:rPr>
              <w:t xml:space="preserve"> </w:t>
            </w:r>
            <w:r w:rsidRPr="00DD6DFC">
              <w:rPr>
                <w:rFonts w:ascii="Courier New" w:hAnsi="Courier New" w:cs="Courier New"/>
                <w:lang w:val="en-US"/>
              </w:rPr>
              <w:t>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5958B56" w14:textId="2BECC23A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945BC3" w:rsidRPr="008A1312" w14:paraId="7D080574" w14:textId="77777777" w:rsidTr="00316CA9">
        <w:tc>
          <w:tcPr>
            <w:tcW w:w="3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DFAAE70" w14:textId="77777777" w:rsidR="008A1312" w:rsidRPr="00DD6DFC" w:rsidRDefault="008A131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2E7E4" w14:textId="6E66CB33" w:rsidR="008A1312" w:rsidRPr="00DD6DFC" w:rsidRDefault="008A1312" w:rsidP="00DD6D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List( UserDefinedData_t UserDefinedData1 ... UserDefinedDataN )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86CA33" w14:textId="34E3F028" w:rsidR="008A1312" w:rsidRPr="00DD6DFC" w:rsidRDefault="00945BC3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009A5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8A1312" w:rsidRPr="008A1312" w14:paraId="529911A8" w14:textId="77777777" w:rsidTr="00DD6DFC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7C764" w14:textId="1D94BF9C" w:rsidR="008A1312" w:rsidRPr="00DD6DFC" w:rsidRDefault="008A1312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  <w:r w:rsidRPr="00DD6DFC">
              <w:rPr>
                <w:rFonts w:ascii="Courier New" w:hAnsi="Courier New" w:cs="Courier New"/>
                <w:lang w:val="en-US"/>
              </w:rPr>
              <w:t>} ;</w:t>
            </w:r>
          </w:p>
        </w:tc>
      </w:tr>
    </w:tbl>
    <w:p w14:paraId="41D9459C" w14:textId="77777777" w:rsidR="008A1312" w:rsidRDefault="008A1312" w:rsidP="00D34F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sz w:val="18"/>
          <w:lang w:val="en-US"/>
        </w:rPr>
      </w:pPr>
    </w:p>
    <w:p w14:paraId="163174EA" w14:textId="77777777" w:rsidR="00750E19" w:rsidRPr="00DD6DFC" w:rsidRDefault="00750E19" w:rsidP="009A0DB2">
      <w:pPr>
        <w:spacing w:line="240" w:lineRule="auto"/>
        <w:rPr>
          <w:b/>
          <w:sz w:val="22"/>
          <w:szCs w:val="24"/>
          <w:lang w:val="en-US"/>
        </w:rPr>
      </w:pPr>
      <w:r w:rsidRPr="00DD6DFC">
        <w:rPr>
          <w:b/>
          <w:sz w:val="22"/>
          <w:szCs w:val="24"/>
          <w:lang w:val="en-US"/>
        </w:rPr>
        <w:t>Following text is added:</w:t>
      </w:r>
    </w:p>
    <w:p w14:paraId="79AF2E95" w14:textId="13E37763" w:rsidR="007D0F7F" w:rsidRPr="00DD6DFC" w:rsidRDefault="00D34F8D" w:rsidP="009A0DB2">
      <w:pPr>
        <w:spacing w:before="120" w:line="240" w:lineRule="auto"/>
        <w:rPr>
          <w:i/>
          <w:sz w:val="22"/>
          <w:lang w:val="en-US"/>
        </w:rPr>
      </w:pPr>
      <w:r w:rsidRPr="00DD6DFC">
        <w:rPr>
          <w:i/>
          <w:sz w:val="22"/>
          <w:lang w:val="en-US"/>
        </w:rPr>
        <w:t xml:space="preserve">The </w:t>
      </w:r>
      <w:r w:rsidRPr="00DD6DFC">
        <w:rPr>
          <w:rStyle w:val="MachinecrireHTML"/>
          <w:rFonts w:eastAsiaTheme="majorEastAsia"/>
          <w:i/>
          <w:color w:val="0000FF"/>
          <w:sz w:val="22"/>
          <w:u w:val="single"/>
          <w:lang w:val="en-US"/>
        </w:rPr>
        <w:t>ElementAssociation_t</w:t>
      </w:r>
      <w:r w:rsidRPr="00DD6DFC">
        <w:rPr>
          <w:i/>
          <w:sz w:val="22"/>
          <w:lang w:val="en-US"/>
        </w:rPr>
        <w:t xml:space="preserve"> data structure allows arbitrary mapping of properties on each individual element of the Elements</w:t>
      </w:r>
      <w:r w:rsidR="008332E7" w:rsidRPr="00DD6DFC">
        <w:rPr>
          <w:i/>
          <w:sz w:val="22"/>
          <w:lang w:val="en-US"/>
        </w:rPr>
        <w:t>_t. Th</w:t>
      </w:r>
      <w:r w:rsidR="00750E19" w:rsidRPr="00DD6DFC">
        <w:rPr>
          <w:i/>
          <w:sz w:val="22"/>
          <w:lang w:val="en-US"/>
        </w:rPr>
        <w:t>is mechanism is describre in section 12 as a</w:t>
      </w:r>
      <w:r w:rsidR="008332E7" w:rsidRPr="00DD6DFC">
        <w:rPr>
          <w:i/>
          <w:sz w:val="22"/>
          <w:lang w:val="en-US"/>
        </w:rPr>
        <w:t xml:space="preserve"> miscellaneous data structures that create a link to a collection of property nodes</w:t>
      </w:r>
      <w:r w:rsidR="00750E19" w:rsidRPr="00DD6DFC">
        <w:rPr>
          <w:i/>
          <w:sz w:val="22"/>
          <w:lang w:val="en-US"/>
        </w:rPr>
        <w:t>.</w:t>
      </w:r>
    </w:p>
    <w:p w14:paraId="1867BFCC" w14:textId="77777777" w:rsidR="007D0F7F" w:rsidRPr="00DD6DFC" w:rsidRDefault="007D0F7F" w:rsidP="00455865">
      <w:pPr>
        <w:rPr>
          <w:lang w:val="en-GB"/>
        </w:rPr>
      </w:pPr>
    </w:p>
    <w:p w14:paraId="6C4CD16D" w14:textId="77777777" w:rsidR="0053223C" w:rsidRDefault="0053223C">
      <w:pPr>
        <w:widowControl/>
        <w:adjustRightInd/>
        <w:spacing w:after="160" w:line="259" w:lineRule="auto"/>
        <w:jc w:val="left"/>
        <w:textAlignment w:val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GB"/>
        </w:rPr>
      </w:pPr>
      <w:r>
        <w:rPr>
          <w:lang w:val="en-GB"/>
        </w:rPr>
        <w:br w:type="page"/>
      </w:r>
    </w:p>
    <w:p w14:paraId="39873986" w14:textId="618CA96E" w:rsidR="00F63061" w:rsidRPr="00316CA9" w:rsidRDefault="00F63061" w:rsidP="003E46F6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20" w:name="_Toc55226336"/>
      <w:r w:rsidRPr="00316CA9">
        <w:rPr>
          <w:sz w:val="24"/>
          <w:lang w:val="en-US"/>
        </w:rPr>
        <w:lastRenderedPageBreak/>
        <w:t>Extension of section 7.7 “Flow Solution Structure Definition FlowSolution_t”</w:t>
      </w:r>
      <w:bookmarkEnd w:id="20"/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426"/>
        <w:gridCol w:w="8822"/>
        <w:gridCol w:w="817"/>
      </w:tblGrid>
      <w:tr w:rsidR="00157837" w:rsidRPr="00D009A5" w14:paraId="35A685E4" w14:textId="77777777" w:rsidTr="00DD6DFC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EA76EE" w14:textId="77777777" w:rsidR="00157837" w:rsidRPr="00DD6DFC" w:rsidRDefault="00157837">
            <w:pPr>
              <w:pStyle w:val="PrformatHTML"/>
            </w:pPr>
            <w:r w:rsidRPr="00DD6DFC">
              <w:t>FlowSolution_t&lt; int CellDimension, int IndexDimension,</w:t>
            </w:r>
          </w:p>
          <w:p w14:paraId="39E14AEC" w14:textId="26981AB1" w:rsidR="00157837" w:rsidRPr="00DD6DFC" w:rsidRDefault="00157837">
            <w:pPr>
              <w:pStyle w:val="PrformatHTML"/>
            </w:pPr>
            <w:r w:rsidRPr="00DD6DFC">
              <w:t xml:space="preserve">                int VertexSize[IndexDimension],</w:t>
            </w:r>
          </w:p>
          <w:p w14:paraId="13041DFF" w14:textId="3444AC87" w:rsidR="00157837" w:rsidRPr="00DD6DFC" w:rsidRDefault="00157837">
            <w:pPr>
              <w:pStyle w:val="PrformatHTML"/>
            </w:pPr>
            <w:r w:rsidRPr="00DD6DFC">
              <w:t xml:space="preserve">                int CellSize[IndexDimension],</w:t>
            </w:r>
          </w:p>
          <w:p w14:paraId="57B0D349" w14:textId="6DCA7A06" w:rsidR="00157837" w:rsidRPr="00DD6DFC" w:rsidRDefault="00157837" w:rsidP="00DD6DFC">
            <w:pPr>
              <w:pStyle w:val="PrformatHTML"/>
            </w:pPr>
            <w:r w:rsidRPr="00DD6DFC">
              <w:t xml:space="preserve">                int IntegrationPointSize[IndexDimension]&gt; :=</w:t>
            </w:r>
          </w:p>
        </w:tc>
      </w:tr>
      <w:tr w:rsidR="00157837" w:rsidRPr="00D009A5" w14:paraId="3E35D026" w14:textId="77777777" w:rsidTr="00DD6DFC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6B44A8" w14:textId="4C65D8BF" w:rsidR="00157837" w:rsidRPr="00DD6DFC" w:rsidRDefault="00157837" w:rsidP="00DD6DFC">
            <w:pPr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DD6DFC">
              <w:rPr>
                <w:rFonts w:ascii="Courier New" w:hAnsi="Courier New" w:cs="Courier New"/>
              </w:rPr>
              <w:t>{</w:t>
            </w:r>
          </w:p>
        </w:tc>
      </w:tr>
      <w:tr w:rsidR="00157837" w:rsidRPr="00D009A5" w14:paraId="1630848E" w14:textId="77777777" w:rsidTr="00DD6DFC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7F29F5" w14:textId="77777777" w:rsidR="00157837" w:rsidRPr="00B9459E" w:rsidRDefault="00157837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7961E9" w14:textId="1FD3EE3D" w:rsidR="00157837" w:rsidRPr="00DD6DFC" w:rsidRDefault="00157837" w:rsidP="00DD6DFC">
            <w:pPr>
              <w:pStyle w:val="PrformatHTML"/>
            </w:pPr>
            <w:r w:rsidRPr="00DD6DFC">
              <w:t>List( Descriptor_t Descriptor1 ... DescriptorN )</w:t>
            </w:r>
            <w:r w:rsidRPr="00B9459E">
              <w:t> 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9AE138B" w14:textId="6E3CF8D2" w:rsidR="00157837" w:rsidRPr="00DD6DFC" w:rsidRDefault="00157837" w:rsidP="00DD6DFC">
            <w:pPr>
              <w:spacing w:line="240" w:lineRule="auto"/>
              <w:rPr>
                <w:rFonts w:ascii="Courier New" w:hAnsi="Courier New" w:cs="Courier New"/>
              </w:rPr>
            </w:pPr>
            <w:r w:rsidRPr="00DD6DFC">
              <w:rPr>
                <w:rFonts w:ascii="Courier New" w:hAnsi="Courier New" w:cs="Courier New"/>
              </w:rPr>
              <w:t>(o)</w:t>
            </w:r>
          </w:p>
        </w:tc>
      </w:tr>
      <w:tr w:rsidR="00157837" w:rsidRPr="00157837" w14:paraId="63176140" w14:textId="77777777" w:rsidTr="00DD6DF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E59F2E2" w14:textId="77777777" w:rsidR="00157837" w:rsidRPr="00B9459E" w:rsidRDefault="00157837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7A3E4" w14:textId="337B093F" w:rsidR="00157837" w:rsidRPr="00DD6DFC" w:rsidRDefault="00157837" w:rsidP="00DD6D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</w:rPr>
            </w:pPr>
            <w:r w:rsidRPr="00DD6DFC">
              <w:rPr>
                <w:rFonts w:ascii="Courier New" w:hAnsi="Courier New" w:cs="Courier New"/>
              </w:rPr>
              <w:t>GridLocation_t GridLocation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E728DB" w14:textId="0A75EB8C" w:rsidR="00157837" w:rsidRPr="00DD6DFC" w:rsidRDefault="00157837" w:rsidP="00DD6DFC">
            <w:pPr>
              <w:spacing w:line="240" w:lineRule="auto"/>
              <w:rPr>
                <w:rFonts w:ascii="Courier New" w:hAnsi="Courier New" w:cs="Courier New"/>
              </w:rPr>
            </w:pPr>
            <w:r w:rsidRPr="00B9459E">
              <w:rPr>
                <w:rFonts w:ascii="Courier New" w:hAnsi="Courier New" w:cs="Courier New"/>
              </w:rPr>
              <w:t>(o/d)</w:t>
            </w:r>
          </w:p>
        </w:tc>
      </w:tr>
      <w:tr w:rsidR="00C651BC" w:rsidRPr="00157837" w14:paraId="67827CFF" w14:textId="77777777" w:rsidTr="00DD6DF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12FAD2A8" w14:textId="77777777" w:rsidR="00157837" w:rsidRPr="00DD6DFC" w:rsidRDefault="00157837" w:rsidP="00DD6DFC">
            <w:pPr>
              <w:spacing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3B703AEB" w14:textId="6B4F312E" w:rsidR="00157837" w:rsidRPr="00DD6DFC" w:rsidRDefault="00157837" w:rsidP="00DD6DFC">
            <w:pPr>
              <w:pStyle w:val="PrformatHTML"/>
            </w:pPr>
            <w:r w:rsidRPr="00DD6DFC">
              <w:t>ElementAssociation_t&lt;CellSize&gt; ItgRules</w:t>
            </w:r>
            <w:r w:rsidRPr="00FC6835">
              <w:t xml:space="preserve"> </w:t>
            </w:r>
            <w:r w:rsidRPr="00DD6DFC">
              <w:t>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B911293" w14:textId="34228B19" w:rsidR="00157837" w:rsidRPr="00DD6DFC" w:rsidRDefault="00157837" w:rsidP="00DD6DFC">
            <w:pPr>
              <w:spacing w:line="240" w:lineRule="auto"/>
              <w:rPr>
                <w:rFonts w:ascii="Courier New" w:hAnsi="Courier New" w:cs="Courier New"/>
              </w:rPr>
            </w:pPr>
            <w:r w:rsidRPr="00DD6DFC">
              <w:rPr>
                <w:rFonts w:ascii="Courier New" w:hAnsi="Courier New" w:cs="Courier New"/>
              </w:rPr>
              <w:t>(o)</w:t>
            </w:r>
          </w:p>
        </w:tc>
      </w:tr>
      <w:tr w:rsidR="00C651BC" w:rsidRPr="00157837" w14:paraId="149B30C5" w14:textId="77777777" w:rsidTr="00DD6DF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14023C8C" w14:textId="77777777" w:rsidR="00157837" w:rsidRPr="00DD6DFC" w:rsidRDefault="00157837" w:rsidP="00DD6DFC">
            <w:pPr>
              <w:spacing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34D98EA4" w14:textId="465C14C3" w:rsidR="00157837" w:rsidRPr="00DD6DFC" w:rsidRDefault="00157837" w:rsidP="00DD6D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</w:rPr>
            </w:pPr>
            <w:r w:rsidRPr="00DD6DFC">
              <w:rPr>
                <w:rFonts w:ascii="Courier New" w:hAnsi="Courier New" w:cs="Courier New"/>
              </w:rPr>
              <w:t>Offset_t&lt;CellSize</w:t>
            </w:r>
            <w:r w:rsidR="00641EC0">
              <w:rPr>
                <w:rFonts w:ascii="Courier New" w:hAnsi="Courier New" w:cs="Courier New"/>
              </w:rPr>
              <w:t>+1</w:t>
            </w:r>
            <w:r w:rsidRPr="00DD6DFC">
              <w:rPr>
                <w:rFonts w:ascii="Courier New" w:hAnsi="Courier New" w:cs="Courier New"/>
              </w:rPr>
              <w:t>&gt; ItgPointStartOffset</w:t>
            </w:r>
            <w:r w:rsidRPr="00B9459E">
              <w:rPr>
                <w:rFonts w:ascii="Courier New" w:hAnsi="Courier New" w:cs="Courier New"/>
              </w:rPr>
              <w:t> 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194203DF" w14:textId="2C3F0CD5" w:rsidR="00157837" w:rsidRPr="00DD6DFC" w:rsidRDefault="00157837" w:rsidP="00DD6DFC">
            <w:pPr>
              <w:spacing w:line="240" w:lineRule="auto"/>
              <w:rPr>
                <w:rFonts w:ascii="Courier New" w:hAnsi="Courier New" w:cs="Courier New"/>
              </w:rPr>
            </w:pPr>
            <w:r w:rsidRPr="00DD6DFC">
              <w:rPr>
                <w:rFonts w:ascii="Courier New" w:hAnsi="Courier New" w:cs="Courier New"/>
              </w:rPr>
              <w:t>(o)</w:t>
            </w:r>
          </w:p>
        </w:tc>
      </w:tr>
      <w:tr w:rsidR="00C651BC" w:rsidRPr="00157837" w14:paraId="6A1B4480" w14:textId="77777777" w:rsidTr="00DD6DF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0AAB63B" w14:textId="77777777" w:rsidR="00157837" w:rsidRPr="00DD6DFC" w:rsidRDefault="00157837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DC5E8" w14:textId="55954CF0" w:rsidR="00157837" w:rsidRPr="00DD6DFC" w:rsidRDefault="00157837" w:rsidP="00DD6DFC">
            <w:pPr>
              <w:pStyle w:val="PrformatHTML"/>
            </w:pPr>
            <w:r w:rsidRPr="00DD6DFC">
              <w:t>Rind_t&lt;IndexDimension&gt; Rind</w:t>
            </w:r>
            <w:r w:rsidRPr="00B9459E">
              <w:t> 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3E3245" w14:textId="24B626C2" w:rsidR="00157837" w:rsidRPr="00DD6DFC" w:rsidRDefault="00157837" w:rsidP="00DD6DFC">
            <w:pPr>
              <w:spacing w:line="240" w:lineRule="auto"/>
              <w:rPr>
                <w:rFonts w:ascii="Courier New" w:hAnsi="Courier New" w:cs="Courier New"/>
              </w:rPr>
            </w:pPr>
            <w:r w:rsidRPr="00B9459E">
              <w:rPr>
                <w:rFonts w:ascii="Courier New" w:hAnsi="Courier New" w:cs="Courier New"/>
              </w:rPr>
              <w:t>(o/d)</w:t>
            </w:r>
          </w:p>
        </w:tc>
      </w:tr>
      <w:tr w:rsidR="00C651BC" w:rsidRPr="00157837" w14:paraId="156152C7" w14:textId="77777777" w:rsidTr="00DD6DF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31FCE9F" w14:textId="77777777" w:rsidR="00157837" w:rsidRPr="00DD6DFC" w:rsidRDefault="00157837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687B8" w14:textId="5BB573B2" w:rsidR="00157837" w:rsidRPr="00DD6DFC" w:rsidRDefault="00157837" w:rsidP="00DD6DFC">
            <w:pPr>
              <w:pStyle w:val="PrformatHTML"/>
            </w:pPr>
            <w:r w:rsidRPr="00DD6DFC">
              <w:t>IndexRange&lt;IndexDimension&gt; PointRange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D19581" w14:textId="09DC1D8D" w:rsidR="00157837" w:rsidRPr="00DD6DFC" w:rsidRDefault="00157837" w:rsidP="00DD6DF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textAlignment w:val="auto"/>
              <w:rPr>
                <w:rFonts w:ascii="Courier New" w:hAnsi="Courier New" w:cs="Courier New"/>
              </w:rPr>
            </w:pPr>
            <w:r w:rsidRPr="00DD6DFC">
              <w:rPr>
                <w:rFonts w:ascii="Courier New" w:hAnsi="Courier New" w:cs="Courier New"/>
              </w:rPr>
              <w:t>(o)</w:t>
            </w:r>
          </w:p>
        </w:tc>
      </w:tr>
      <w:tr w:rsidR="00C651BC" w:rsidRPr="00157837" w14:paraId="7C1A4AC7" w14:textId="77777777" w:rsidTr="00DD6DF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1B158C2" w14:textId="77777777" w:rsidR="00157837" w:rsidRPr="00DD6DFC" w:rsidRDefault="00157837" w:rsidP="00DD6DFC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A6FAB9" w14:textId="5489AC9E" w:rsidR="00157837" w:rsidRPr="009A0DB2" w:rsidRDefault="00157837" w:rsidP="009A0DB2">
            <w:pPr>
              <w:pStyle w:val="PrformatHTML"/>
              <w:rPr>
                <w:lang w:val="en-GB"/>
              </w:rPr>
            </w:pPr>
            <w:r w:rsidRPr="009A0DB2">
              <w:rPr>
                <w:lang w:val="en-GB"/>
              </w:rPr>
              <w:t>IndexArray&lt;IndexDimension, ListLength[], int&gt; PointList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ED426D" w14:textId="5C66595A" w:rsidR="00157837" w:rsidRPr="009A0DB2" w:rsidRDefault="00157837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9A0DB2">
              <w:rPr>
                <w:rFonts w:ascii="Courier New" w:hAnsi="Courier New" w:cs="Courier New"/>
              </w:rPr>
              <w:t>(o)</w:t>
            </w:r>
          </w:p>
        </w:tc>
      </w:tr>
      <w:tr w:rsidR="00C651BC" w:rsidRPr="00157837" w14:paraId="5238FC3A" w14:textId="77777777" w:rsidTr="00DD6DF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B3A5D0" w14:textId="77777777" w:rsidR="00157837" w:rsidRPr="009A0DB2" w:rsidRDefault="00157837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232DC" w14:textId="77777777" w:rsidR="00157837" w:rsidRPr="009A0DB2" w:rsidRDefault="00157837">
            <w:pPr>
              <w:pStyle w:val="PrformatHTML"/>
              <w:rPr>
                <w:lang w:val="en-GB"/>
              </w:rPr>
            </w:pPr>
            <w:r w:rsidRPr="009A0DB2">
              <w:rPr>
                <w:lang w:val="en-GB"/>
              </w:rPr>
              <w:t xml:space="preserve">List( DataArray_t&lt;DataType, IndexDimension, DataSize[]&gt; </w:t>
            </w:r>
          </w:p>
          <w:p w14:paraId="61ECD73B" w14:textId="03979D2E" w:rsidR="00157837" w:rsidRPr="009A0DB2" w:rsidRDefault="00157837" w:rsidP="009A0DB2">
            <w:pPr>
              <w:pStyle w:val="PrformatHTML"/>
              <w:rPr>
                <w:lang w:val="en-GB"/>
              </w:rPr>
            </w:pPr>
            <w:r w:rsidRPr="009A0DB2">
              <w:rPr>
                <w:lang w:val="en-GB"/>
              </w:rPr>
              <w:t xml:space="preserve">      DataArray1 ... DataArrayN )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609D4E3" w14:textId="431D0EED" w:rsidR="00157837" w:rsidRPr="009A0DB2" w:rsidRDefault="00157837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9A0DB2">
              <w:rPr>
                <w:rFonts w:ascii="Courier New" w:hAnsi="Courier New" w:cs="Courier New"/>
              </w:rPr>
              <w:t>(o)</w:t>
            </w:r>
          </w:p>
        </w:tc>
      </w:tr>
      <w:tr w:rsidR="00157837" w:rsidRPr="00157837" w14:paraId="76795670" w14:textId="77777777" w:rsidTr="00DD6DF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7090770" w14:textId="77777777" w:rsidR="00157837" w:rsidRPr="00B9459E" w:rsidRDefault="00157837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EFF38" w14:textId="06593D69" w:rsidR="00157837" w:rsidRPr="00B9459E" w:rsidRDefault="00157837">
            <w:pPr>
              <w:pStyle w:val="PrformatHTML"/>
            </w:pPr>
            <w:r w:rsidRPr="00B9459E">
              <w:t>DataClass_t DataClass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1F5A3" w14:textId="4CD26001" w:rsidR="00157837" w:rsidRPr="009A0DB2" w:rsidRDefault="00157837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9A0DB2">
              <w:rPr>
                <w:rFonts w:ascii="Courier New" w:hAnsi="Courier New" w:cs="Courier New"/>
              </w:rPr>
              <w:t>(o)</w:t>
            </w:r>
          </w:p>
        </w:tc>
      </w:tr>
      <w:tr w:rsidR="00C651BC" w:rsidRPr="00157837" w14:paraId="59F867EB" w14:textId="77777777" w:rsidTr="00DD6DFC"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312F42" w14:textId="77777777" w:rsidR="00157837" w:rsidRPr="009A0DB2" w:rsidRDefault="00157837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EF049" w14:textId="38A2B8A6" w:rsidR="00157837" w:rsidRPr="009A0DB2" w:rsidRDefault="00157837" w:rsidP="009A0DB2">
            <w:pPr>
              <w:pStyle w:val="PrformatHTML"/>
            </w:pPr>
            <w:r w:rsidRPr="009A0DB2">
              <w:t>DimensionalUnits_t DimensionalUnits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584FD5C" w14:textId="3DB9F243" w:rsidR="00157837" w:rsidRPr="009A0DB2" w:rsidRDefault="00157837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9A0DB2">
              <w:rPr>
                <w:rFonts w:ascii="Courier New" w:hAnsi="Courier New" w:cs="Courier New"/>
              </w:rPr>
              <w:t>(o)</w:t>
            </w:r>
          </w:p>
        </w:tc>
      </w:tr>
      <w:tr w:rsidR="0053223C" w:rsidRPr="00157837" w14:paraId="77D5C06F" w14:textId="77777777" w:rsidTr="00DD6DFC">
        <w:trPr>
          <w:trHeight w:val="64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B796BD" w14:textId="77777777" w:rsidR="00157837" w:rsidRPr="009A0DB2" w:rsidRDefault="00157837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1E8783" w14:textId="531602D4" w:rsidR="00157837" w:rsidRPr="009A0DB2" w:rsidRDefault="00157837" w:rsidP="009A0DB2">
            <w:pPr>
              <w:pStyle w:val="PrformatHTML"/>
              <w:rPr>
                <w:lang w:val="en-GB"/>
              </w:rPr>
            </w:pPr>
            <w:r w:rsidRPr="009A0DB2">
              <w:rPr>
                <w:lang w:val="en-GB"/>
              </w:rPr>
              <w:t>List( UserDefinedData_t UserDefinedData1 ... UserDefinedDataN ) ;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415E91" w14:textId="218FBD66" w:rsidR="00157837" w:rsidRPr="009A0DB2" w:rsidRDefault="00157837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9A0DB2">
              <w:rPr>
                <w:rFonts w:ascii="Courier New" w:hAnsi="Courier New" w:cs="Courier New"/>
              </w:rPr>
              <w:t>(o)</w:t>
            </w:r>
          </w:p>
        </w:tc>
      </w:tr>
      <w:tr w:rsidR="00157837" w:rsidRPr="00157837" w14:paraId="4867DB66" w14:textId="77777777" w:rsidTr="00DD6DFC"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3CD7" w14:textId="7A214D42" w:rsidR="00157837" w:rsidRPr="009A0DB2" w:rsidRDefault="00157837" w:rsidP="009A0DB2">
            <w:pPr>
              <w:pStyle w:val="PrformatHTML"/>
            </w:pPr>
            <w:r w:rsidRPr="009A0DB2">
              <w:t>} ;</w:t>
            </w:r>
          </w:p>
        </w:tc>
      </w:tr>
    </w:tbl>
    <w:p w14:paraId="1CF8B8B9" w14:textId="0CD35000" w:rsidR="00157837" w:rsidRPr="00316CA9" w:rsidRDefault="00157837" w:rsidP="00750E19">
      <w:pPr>
        <w:pStyle w:val="PrformatHTML"/>
        <w:rPr>
          <w:b/>
          <w:sz w:val="8"/>
          <w:lang w:val="en-GB"/>
        </w:rPr>
      </w:pPr>
    </w:p>
    <w:p w14:paraId="596CD830" w14:textId="7924E98F" w:rsidR="00B723CE" w:rsidRPr="00D009A5" w:rsidRDefault="00B723CE" w:rsidP="00B723CE">
      <w:pPr>
        <w:spacing w:line="240" w:lineRule="auto"/>
        <w:rPr>
          <w:b/>
          <w:sz w:val="22"/>
          <w:szCs w:val="24"/>
          <w:lang w:val="en-US"/>
        </w:rPr>
      </w:pPr>
      <w:r>
        <w:rPr>
          <w:b/>
          <w:sz w:val="22"/>
          <w:szCs w:val="24"/>
          <w:lang w:val="en-US"/>
        </w:rPr>
        <w:t>Propo</w:t>
      </w:r>
      <w:r w:rsidR="005631A7">
        <w:rPr>
          <w:b/>
          <w:sz w:val="22"/>
          <w:szCs w:val="24"/>
          <w:lang w:val="en-US"/>
        </w:rPr>
        <w:t>sal</w:t>
      </w:r>
      <w:r>
        <w:rPr>
          <w:b/>
          <w:sz w:val="22"/>
          <w:szCs w:val="24"/>
          <w:lang w:val="en-US"/>
        </w:rPr>
        <w:t xml:space="preserve"> </w:t>
      </w:r>
      <w:r w:rsidR="005631A7">
        <w:rPr>
          <w:b/>
          <w:sz w:val="22"/>
          <w:szCs w:val="24"/>
          <w:lang w:val="en-US"/>
        </w:rPr>
        <w:t>for</w:t>
      </w:r>
      <w:r>
        <w:rPr>
          <w:b/>
          <w:sz w:val="22"/>
          <w:szCs w:val="24"/>
          <w:lang w:val="en-US"/>
        </w:rPr>
        <w:t xml:space="preserve"> modification in the notes</w:t>
      </w:r>
      <w:r w:rsidRPr="00D009A5">
        <w:rPr>
          <w:b/>
          <w:sz w:val="22"/>
          <w:szCs w:val="24"/>
          <w:lang w:val="en-US"/>
        </w:rPr>
        <w:t>:</w:t>
      </w:r>
    </w:p>
    <w:p w14:paraId="56709D0E" w14:textId="77777777" w:rsidR="00376581" w:rsidRDefault="00750E19" w:rsidP="00E12D25">
      <w:pPr>
        <w:rPr>
          <w:i/>
          <w:lang w:val="en-US"/>
        </w:rPr>
      </w:pPr>
      <w:r>
        <w:rPr>
          <w:i/>
          <w:lang w:val="en-US"/>
        </w:rPr>
        <w:t xml:space="preserve">Notes: </w:t>
      </w:r>
    </w:p>
    <w:p w14:paraId="32E105D9" w14:textId="19185B3B" w:rsidR="00BC3433" w:rsidRDefault="00750E19" w:rsidP="009A0DB2">
      <w:pPr>
        <w:spacing w:before="120" w:after="120" w:line="240" w:lineRule="auto"/>
        <w:rPr>
          <w:lang w:val="en-US"/>
        </w:rPr>
      </w:pPr>
      <w:r>
        <w:rPr>
          <w:i/>
          <w:lang w:val="en-US"/>
        </w:rPr>
        <w:t>…</w:t>
      </w:r>
    </w:p>
    <w:p w14:paraId="7DAA1DD6" w14:textId="2A66FB6C" w:rsidR="00750E19" w:rsidRDefault="00835D1E" w:rsidP="009A0DB2">
      <w:pPr>
        <w:spacing w:before="120" w:after="120" w:line="240" w:lineRule="auto"/>
        <w:rPr>
          <w:i/>
          <w:lang w:val="en-US"/>
        </w:rPr>
      </w:pPr>
      <w:r>
        <w:rPr>
          <w:i/>
          <w:lang w:val="en-US"/>
        </w:rPr>
        <w:t xml:space="preserve">5. </w:t>
      </w:r>
      <w:r w:rsidR="00750E19" w:rsidRPr="00750E19">
        <w:rPr>
          <w:i/>
          <w:lang w:val="en-US"/>
        </w:rPr>
        <w:t xml:space="preserve">For unstructured zones </w:t>
      </w:r>
      <w:hyperlink r:id="rId14" w:anchor="GridLocation" w:history="1">
        <w:r w:rsidR="00750E19" w:rsidRPr="00750E19">
          <w:rPr>
            <w:rStyle w:val="MachinecrireHTML"/>
            <w:rFonts w:eastAsiaTheme="majorEastAsia"/>
            <w:i/>
            <w:color w:val="0000FF"/>
            <w:u w:val="single"/>
            <w:lang w:val="en-US"/>
          </w:rPr>
          <w:t>GridLocation</w:t>
        </w:r>
      </w:hyperlink>
      <w:r w:rsidR="00750E19" w:rsidRPr="00750E19">
        <w:rPr>
          <w:i/>
          <w:lang w:val="en-US"/>
        </w:rPr>
        <w:t xml:space="preserve"> options are limited </w:t>
      </w:r>
      <w:r w:rsidR="00750E19" w:rsidRPr="00750E19">
        <w:rPr>
          <w:i/>
          <w:highlight w:val="yellow"/>
          <w:lang w:val="en-US"/>
        </w:rPr>
        <w:t xml:space="preserve">to </w:t>
      </w:r>
      <w:r w:rsidR="00750E19" w:rsidRPr="00750E19">
        <w:rPr>
          <w:rStyle w:val="MachinecrireHTML"/>
          <w:rFonts w:eastAsiaTheme="majorEastAsia"/>
          <w:i/>
          <w:highlight w:val="yellow"/>
          <w:lang w:val="en-US"/>
        </w:rPr>
        <w:t>Vertex</w:t>
      </w:r>
      <w:r w:rsidR="00750E19" w:rsidRPr="00750E19">
        <w:rPr>
          <w:i/>
          <w:highlight w:val="yellow"/>
          <w:lang w:val="en-US"/>
        </w:rPr>
        <w:t xml:space="preserve">, </w:t>
      </w:r>
      <w:r w:rsidR="00750E19" w:rsidRPr="00750E19">
        <w:rPr>
          <w:rStyle w:val="MachinecrireHTML"/>
          <w:rFonts w:eastAsiaTheme="majorEastAsia"/>
          <w:i/>
          <w:highlight w:val="yellow"/>
          <w:lang w:val="en-US"/>
        </w:rPr>
        <w:t>CellCenter</w:t>
      </w:r>
      <w:r w:rsidR="00750E19" w:rsidRPr="00750E19">
        <w:rPr>
          <w:i/>
          <w:highlight w:val="yellow"/>
          <w:lang w:val="en-US"/>
        </w:rPr>
        <w:t xml:space="preserve"> or </w:t>
      </w:r>
      <w:r w:rsidR="00750E19" w:rsidRPr="00750E19">
        <w:rPr>
          <w:rStyle w:val="MachinecrireHTML"/>
          <w:rFonts w:eastAsiaTheme="majorEastAsia"/>
          <w:i/>
          <w:highlight w:val="yellow"/>
          <w:lang w:val="en-US"/>
        </w:rPr>
        <w:t>IntegrationPoint</w:t>
      </w:r>
      <w:r w:rsidR="00750E19" w:rsidRPr="00750E19">
        <w:rPr>
          <w:i/>
          <w:highlight w:val="yellow"/>
          <w:lang w:val="en-US"/>
        </w:rPr>
        <w:t xml:space="preserve"> u</w:t>
      </w:r>
      <w:r w:rsidR="00750E19" w:rsidRPr="00750E19">
        <w:rPr>
          <w:i/>
          <w:lang w:val="en-US"/>
        </w:rPr>
        <w:t xml:space="preserve">nless one of </w:t>
      </w:r>
      <w:r w:rsidR="00750E19" w:rsidRPr="00750E19">
        <w:rPr>
          <w:rStyle w:val="MachinecrireHTML"/>
          <w:rFonts w:eastAsiaTheme="majorEastAsia"/>
          <w:i/>
          <w:lang w:val="en-US"/>
        </w:rPr>
        <w:t>PointList</w:t>
      </w:r>
      <w:r w:rsidR="00750E19" w:rsidRPr="00750E19">
        <w:rPr>
          <w:i/>
          <w:lang w:val="en-US"/>
        </w:rPr>
        <w:t xml:space="preserve"> or </w:t>
      </w:r>
      <w:r w:rsidR="00750E19" w:rsidRPr="00750E19">
        <w:rPr>
          <w:rStyle w:val="MachinecrireHTML"/>
          <w:rFonts w:eastAsiaTheme="majorEastAsia"/>
          <w:i/>
          <w:lang w:val="en-US"/>
        </w:rPr>
        <w:t>PointRange</w:t>
      </w:r>
      <w:r w:rsidR="00750E19" w:rsidRPr="00750E19">
        <w:rPr>
          <w:i/>
          <w:lang w:val="en-US"/>
        </w:rPr>
        <w:t xml:space="preserve"> is present</w:t>
      </w:r>
      <w:r w:rsidR="00376581">
        <w:rPr>
          <w:i/>
          <w:lang w:val="en-US"/>
        </w:rPr>
        <w:t>.</w:t>
      </w:r>
    </w:p>
    <w:p w14:paraId="4F42C939" w14:textId="764E7F82" w:rsidR="00376581" w:rsidRDefault="00376581" w:rsidP="009A0DB2">
      <w:pPr>
        <w:spacing w:before="120" w:after="120" w:line="240" w:lineRule="auto"/>
        <w:rPr>
          <w:i/>
          <w:lang w:val="en-US"/>
        </w:rPr>
      </w:pPr>
      <w:r>
        <w:rPr>
          <w:i/>
          <w:lang w:val="en-US"/>
        </w:rPr>
        <w:t>…</w:t>
      </w:r>
    </w:p>
    <w:p w14:paraId="0D8384F2" w14:textId="77777777" w:rsidR="00046B9C" w:rsidRDefault="00881973" w:rsidP="009A0DB2">
      <w:pPr>
        <w:spacing w:before="120" w:after="120" w:line="240" w:lineRule="auto"/>
        <w:rPr>
          <w:i/>
          <w:lang w:val="en-US"/>
        </w:rPr>
      </w:pPr>
      <w:r w:rsidRPr="00411600">
        <w:rPr>
          <w:i/>
          <w:lang w:val="en-US"/>
        </w:rPr>
        <w:t xml:space="preserve">For unstructured grids, the value of </w:t>
      </w:r>
      <w:r w:rsidRPr="00411600">
        <w:rPr>
          <w:rStyle w:val="MachinecrireHTML"/>
          <w:rFonts w:eastAsiaTheme="minorHAnsi"/>
          <w:i/>
          <w:lang w:val="en-US"/>
        </w:rPr>
        <w:t>GridLocation</w:t>
      </w:r>
      <w:r w:rsidRPr="00411600">
        <w:rPr>
          <w:i/>
          <w:lang w:val="en-US"/>
        </w:rPr>
        <w:t xml:space="preserve"> alone specifies location and indexing of flow solution data only for vertex and cell-centered data. The reason for this is that element-based grid connectivity provided in the </w:t>
      </w:r>
      <w:hyperlink r:id="rId15" w:anchor="Elements" w:history="1">
        <w:r w:rsidRPr="00411600">
          <w:rPr>
            <w:rStyle w:val="MachinecrireHTML"/>
            <w:rFonts w:eastAsiaTheme="minorHAnsi"/>
            <w:i/>
            <w:color w:val="0000FF"/>
            <w:u w:val="single"/>
            <w:lang w:val="en-US"/>
          </w:rPr>
          <w:t>Elements_t</w:t>
        </w:r>
      </w:hyperlink>
      <w:r w:rsidRPr="00411600">
        <w:rPr>
          <w:i/>
          <w:lang w:val="en-US"/>
        </w:rPr>
        <w:t xml:space="preserve"> data structures explicitly indexes only vertices and cells. For data stored at alternate grid locations (e.g., edges), additional connectivity information is needed. This is provided by the optional fields </w:t>
      </w:r>
      <w:r w:rsidRPr="00411600">
        <w:rPr>
          <w:rStyle w:val="MachinecrireHTML"/>
          <w:rFonts w:eastAsiaTheme="minorHAnsi"/>
          <w:i/>
          <w:lang w:val="en-US"/>
        </w:rPr>
        <w:t>PointRange</w:t>
      </w:r>
      <w:r w:rsidRPr="00411600">
        <w:rPr>
          <w:i/>
          <w:lang w:val="en-US"/>
        </w:rPr>
        <w:t xml:space="preserve"> and </w:t>
      </w:r>
      <w:r w:rsidRPr="00411600">
        <w:rPr>
          <w:rStyle w:val="MachinecrireHTML"/>
          <w:rFonts w:eastAsiaTheme="minorHAnsi"/>
          <w:i/>
          <w:lang w:val="en-US"/>
        </w:rPr>
        <w:t>PointList</w:t>
      </w:r>
      <w:r w:rsidRPr="00411600">
        <w:rPr>
          <w:i/>
          <w:lang w:val="en-US"/>
        </w:rPr>
        <w:t xml:space="preserve">; these refer to vertices, edges, faces or cell centers, depending on the values of </w:t>
      </w:r>
      <w:r w:rsidRPr="00411600">
        <w:rPr>
          <w:rStyle w:val="MachinecrireHTML"/>
          <w:rFonts w:eastAsiaTheme="minorHAnsi"/>
          <w:i/>
          <w:lang w:val="en-US"/>
        </w:rPr>
        <w:t>CellDimension</w:t>
      </w:r>
      <w:r w:rsidRPr="00411600">
        <w:rPr>
          <w:i/>
          <w:lang w:val="en-US"/>
        </w:rPr>
        <w:t xml:space="preserve"> and </w:t>
      </w:r>
      <w:r w:rsidRPr="00411600">
        <w:rPr>
          <w:rStyle w:val="MachinecrireHTML"/>
          <w:rFonts w:eastAsiaTheme="minorHAnsi"/>
          <w:i/>
          <w:lang w:val="en-US"/>
        </w:rPr>
        <w:t>GridLocation</w:t>
      </w:r>
      <w:r w:rsidRPr="00411600">
        <w:rPr>
          <w:i/>
          <w:lang w:val="en-US"/>
        </w:rPr>
        <w:t xml:space="preserve">. The following table shows these relations. The </w:t>
      </w:r>
      <w:r w:rsidRPr="00411600">
        <w:rPr>
          <w:rStyle w:val="MachinecrireHTML"/>
          <w:rFonts w:eastAsiaTheme="minorHAnsi"/>
          <w:i/>
          <w:lang w:val="en-US"/>
        </w:rPr>
        <w:t>NODE</w:t>
      </w:r>
      <w:r w:rsidRPr="00411600">
        <w:rPr>
          <w:i/>
          <w:lang w:val="en-US"/>
        </w:rPr>
        <w:t xml:space="preserve"> element type should not be used in place of the vertex. A vertex </w:t>
      </w:r>
      <w:r w:rsidRPr="00411600">
        <w:rPr>
          <w:rStyle w:val="MachinecrireHTML"/>
          <w:rFonts w:eastAsiaTheme="minorHAnsi"/>
          <w:i/>
          <w:lang w:val="en-US"/>
        </w:rPr>
        <w:t>GridLocation</w:t>
      </w:r>
      <w:r w:rsidRPr="00411600">
        <w:rPr>
          <w:i/>
          <w:lang w:val="en-US"/>
        </w:rPr>
        <w:t xml:space="preserve"> should use the </w:t>
      </w:r>
      <w:r w:rsidRPr="00411600">
        <w:rPr>
          <w:rStyle w:val="MachinecrireHTML"/>
          <w:rFonts w:eastAsiaTheme="minorHAnsi"/>
          <w:i/>
          <w:lang w:val="en-US"/>
        </w:rPr>
        <w:t>GridLocation = Vertex</w:t>
      </w:r>
      <w:r w:rsidRPr="00411600">
        <w:rPr>
          <w:i/>
          <w:lang w:val="en-US"/>
        </w:rPr>
        <w:t xml:space="preserve"> pattern, which implies an indexing on the grid coordinates arrays and not a </w:t>
      </w:r>
      <w:r w:rsidRPr="00411600">
        <w:rPr>
          <w:rStyle w:val="MachinecrireHTML"/>
          <w:rFonts w:eastAsiaTheme="minorHAnsi"/>
          <w:i/>
          <w:lang w:val="en-US"/>
        </w:rPr>
        <w:t>NODE</w:t>
      </w:r>
      <w:r w:rsidRPr="00411600">
        <w:rPr>
          <w:i/>
          <w:lang w:val="en-US"/>
        </w:rPr>
        <w:t xml:space="preserve"> </w:t>
      </w:r>
      <w:r w:rsidRPr="00411600">
        <w:rPr>
          <w:rStyle w:val="MachinecrireHTML"/>
          <w:rFonts w:eastAsiaTheme="minorHAnsi"/>
          <w:i/>
          <w:lang w:val="en-US"/>
        </w:rPr>
        <w:t>Elements_t</w:t>
      </w:r>
      <w:r w:rsidRPr="00411600">
        <w:rPr>
          <w:i/>
          <w:lang w:val="en-US"/>
        </w:rPr>
        <w:t xml:space="preserve"> array.</w:t>
      </w:r>
    </w:p>
    <w:p w14:paraId="098FF9B5" w14:textId="4BFB7BE7" w:rsidR="00046B9C" w:rsidRPr="00812BE4" w:rsidRDefault="00881973" w:rsidP="009A0DB2">
      <w:pPr>
        <w:spacing w:before="120" w:after="120" w:line="240" w:lineRule="auto"/>
        <w:rPr>
          <w:i/>
          <w:highlight w:val="yellow"/>
          <w:lang w:val="en-US"/>
        </w:rPr>
      </w:pPr>
      <w:r w:rsidRPr="00812BE4">
        <w:rPr>
          <w:i/>
          <w:highlight w:val="yellow"/>
          <w:lang w:val="en-US"/>
        </w:rPr>
        <w:t>For data stored at a</w:t>
      </w:r>
      <w:r w:rsidR="006A0E3F" w:rsidRPr="00812BE4">
        <w:rPr>
          <w:i/>
          <w:highlight w:val="yellow"/>
          <w:lang w:val="en-US"/>
        </w:rPr>
        <w:t>n</w:t>
      </w:r>
      <w:r w:rsidRPr="00812BE4">
        <w:rPr>
          <w:i/>
          <w:highlight w:val="yellow"/>
          <w:lang w:val="en-US"/>
        </w:rPr>
        <w:t xml:space="preserve"> IntegrationPoint </w:t>
      </w:r>
      <w:r w:rsidRPr="00812BE4">
        <w:rPr>
          <w:rStyle w:val="MachinecrireHTML"/>
          <w:rFonts w:eastAsiaTheme="minorHAnsi"/>
          <w:i/>
          <w:highlight w:val="yellow"/>
          <w:lang w:val="en-US"/>
        </w:rPr>
        <w:t>GridLocation,</w:t>
      </w:r>
      <w:r w:rsidRPr="00812BE4">
        <w:rPr>
          <w:i/>
          <w:highlight w:val="yellow"/>
          <w:lang w:val="en-US"/>
        </w:rPr>
        <w:t xml:space="preserve"> the indexes follow the cell indexing and the </w:t>
      </w:r>
      <w:r w:rsidRPr="00812BE4">
        <w:rPr>
          <w:rStyle w:val="MachinecrireHTML"/>
          <w:rFonts w:eastAsiaTheme="minorHAnsi"/>
          <w:i/>
          <w:highlight w:val="yellow"/>
          <w:lang w:val="en-US"/>
        </w:rPr>
        <w:t xml:space="preserve">GridLocation </w:t>
      </w:r>
      <w:r w:rsidRPr="00812BE4">
        <w:rPr>
          <w:i/>
          <w:highlight w:val="yellow"/>
          <w:lang w:val="en-US"/>
        </w:rPr>
        <w:t>node should provide information for sub-indexing of element int</w:t>
      </w:r>
      <w:r w:rsidR="00CD66CF">
        <w:rPr>
          <w:i/>
          <w:highlight w:val="yellow"/>
          <w:lang w:val="en-US"/>
        </w:rPr>
        <w:t>egration point. In this case two</w:t>
      </w:r>
      <w:r w:rsidRPr="00812BE4">
        <w:rPr>
          <w:i/>
          <w:highlight w:val="yellow"/>
          <w:lang w:val="en-US"/>
        </w:rPr>
        <w:t xml:space="preserve"> </w:t>
      </w:r>
      <w:r w:rsidR="00046B9C" w:rsidRPr="00812BE4">
        <w:rPr>
          <w:i/>
          <w:highlight w:val="yellow"/>
          <w:lang w:val="en-US"/>
        </w:rPr>
        <w:t>data</w:t>
      </w:r>
      <w:r w:rsidRPr="00812BE4">
        <w:rPr>
          <w:i/>
          <w:highlight w:val="yellow"/>
          <w:lang w:val="en-US"/>
        </w:rPr>
        <w:t xml:space="preserve"> are required. </w:t>
      </w:r>
      <w:r w:rsidR="00CD66CF">
        <w:rPr>
          <w:i/>
          <w:highlight w:val="yellow"/>
          <w:lang w:val="en-US"/>
        </w:rPr>
        <w:t xml:space="preserve">They are store under the nodes named “ItgRules” and”ItgPointStartOffset”. The former node is of type ElementAssociation_t and define how to build the integration points. If it is absent, </w:t>
      </w:r>
      <w:r w:rsidR="00CD66CF" w:rsidRPr="00812BE4">
        <w:rPr>
          <w:i/>
          <w:highlight w:val="yellow"/>
          <w:lang w:val="en-US"/>
        </w:rPr>
        <w:t xml:space="preserve">the integration points should be deduced from </w:t>
      </w:r>
      <w:r w:rsidR="00CD66CF" w:rsidRPr="00812BE4">
        <w:rPr>
          <w:rFonts w:ascii="Courier New" w:hAnsi="Courier New" w:cs="Courier New"/>
          <w:i/>
          <w:highlight w:val="yellow"/>
          <w:lang w:val="en-US"/>
        </w:rPr>
        <w:t xml:space="preserve">ElementAssociation_t </w:t>
      </w:r>
      <w:r w:rsidR="00CD66CF" w:rsidRPr="00812BE4">
        <w:rPr>
          <w:i/>
          <w:highlight w:val="yellow"/>
          <w:lang w:val="en-US"/>
        </w:rPr>
        <w:t>nodes named</w:t>
      </w:r>
      <w:r w:rsidR="00CD66CF">
        <w:rPr>
          <w:i/>
          <w:highlight w:val="yellow"/>
          <w:lang w:val="en-US"/>
        </w:rPr>
        <w:t xml:space="preserve"> similarly</w:t>
      </w:r>
      <w:r w:rsidR="00CD66CF" w:rsidRPr="00812BE4">
        <w:rPr>
          <w:rFonts w:ascii="Courier New" w:hAnsi="Courier New" w:cs="Courier New"/>
          <w:i/>
          <w:highlight w:val="yellow"/>
          <w:lang w:val="en-US"/>
        </w:rPr>
        <w:t xml:space="preserve"> ItgRules </w:t>
      </w:r>
      <w:r w:rsidR="00CD66CF" w:rsidRPr="00812BE4">
        <w:rPr>
          <w:i/>
          <w:highlight w:val="yellow"/>
          <w:lang w:val="en-US"/>
        </w:rPr>
        <w:t>located under the</w:t>
      </w:r>
      <w:r w:rsidR="00CD66CF" w:rsidRPr="00812BE4">
        <w:rPr>
          <w:rFonts w:ascii="Courier New" w:hAnsi="Courier New" w:cs="Courier New"/>
          <w:i/>
          <w:highlight w:val="yellow"/>
          <w:lang w:val="en-US"/>
        </w:rPr>
        <w:t xml:space="preserve"> Elements_t </w:t>
      </w:r>
      <w:r w:rsidR="00CD66CF" w:rsidRPr="00812BE4">
        <w:rPr>
          <w:i/>
          <w:highlight w:val="yellow"/>
          <w:lang w:val="en-US"/>
        </w:rPr>
        <w:t>structures.</w:t>
      </w:r>
      <w:r w:rsidR="000B3AE1">
        <w:rPr>
          <w:i/>
          <w:highlight w:val="yellow"/>
          <w:lang w:val="en-US"/>
        </w:rPr>
        <w:t xml:space="preserve"> </w:t>
      </w:r>
      <w:r w:rsidR="008E69D2" w:rsidRPr="00812BE4">
        <w:rPr>
          <w:i/>
          <w:highlight w:val="yellow"/>
          <w:lang w:val="en-US"/>
        </w:rPr>
        <w:t>The latter</w:t>
      </w:r>
      <w:r w:rsidR="000B3AE1">
        <w:rPr>
          <w:i/>
          <w:highlight w:val="yellow"/>
          <w:lang w:val="en-US"/>
        </w:rPr>
        <w:t xml:space="preserve"> node</w:t>
      </w:r>
      <w:r w:rsidR="008E69D2" w:rsidRPr="00812BE4">
        <w:rPr>
          <w:i/>
          <w:highlight w:val="yellow"/>
          <w:lang w:val="en-US"/>
        </w:rPr>
        <w:t xml:space="preserve"> is</w:t>
      </w:r>
      <w:r w:rsidR="000B3AE1">
        <w:rPr>
          <w:i/>
          <w:highlight w:val="yellow"/>
          <w:lang w:val="en-US"/>
        </w:rPr>
        <w:t xml:space="preserve"> typed as an Offset_t and is</w:t>
      </w:r>
      <w:r w:rsidR="008E69D2" w:rsidRPr="00812BE4">
        <w:rPr>
          <w:i/>
          <w:highlight w:val="yellow"/>
          <w:lang w:val="en-US"/>
        </w:rPr>
        <w:t xml:space="preserve"> similar to </w:t>
      </w:r>
      <w:r w:rsidR="008E69D2" w:rsidRPr="00812BE4">
        <w:rPr>
          <w:rFonts w:ascii="Courier New" w:hAnsi="Courier New" w:cs="Courier New"/>
          <w:i/>
          <w:highlight w:val="yellow"/>
          <w:lang w:val="en-US"/>
        </w:rPr>
        <w:t xml:space="preserve">ElementStartOffset, </w:t>
      </w:r>
      <w:r w:rsidR="008E69D2" w:rsidRPr="00812BE4">
        <w:rPr>
          <w:i/>
          <w:highlight w:val="yellow"/>
          <w:lang w:val="en-US"/>
        </w:rPr>
        <w:t>it gives the location in a Solution field of the start of an element’s integration point’s data. This allows quick retrieval by element indices besides the standard Solution field retrieval by integration point index.</w:t>
      </w:r>
    </w:p>
    <w:p w14:paraId="736B4B4D" w14:textId="1E7D98C7" w:rsidR="00046B9C" w:rsidRPr="00812BE4" w:rsidRDefault="00046B9C" w:rsidP="009A0DB2">
      <w:pPr>
        <w:spacing w:before="120" w:after="120" w:line="240" w:lineRule="auto"/>
        <w:rPr>
          <w:i/>
          <w:highlight w:val="yellow"/>
          <w:lang w:val="en-US"/>
        </w:rPr>
      </w:pPr>
      <w:r w:rsidRPr="00812BE4">
        <w:rPr>
          <w:i/>
          <w:highlight w:val="yellow"/>
          <w:lang w:val="en-US"/>
        </w:rPr>
        <w:t xml:space="preserve">If </w:t>
      </w:r>
      <w:r w:rsidRPr="00812BE4">
        <w:rPr>
          <w:rStyle w:val="MachinecrireHTML"/>
          <w:rFonts w:eastAsiaTheme="minorHAnsi"/>
          <w:i/>
          <w:highlight w:val="yellow"/>
          <w:lang w:val="en-US"/>
        </w:rPr>
        <w:t xml:space="preserve">GridLocation </w:t>
      </w:r>
      <w:r w:rsidRPr="00812BE4">
        <w:rPr>
          <w:i/>
          <w:highlight w:val="yellow"/>
          <w:lang w:val="en-US"/>
        </w:rPr>
        <w:t xml:space="preserve">is set to IntegrationPoint, ItgPointsStartOffset is required. It contains the starting positions of each element in the </w:t>
      </w:r>
      <w:r w:rsidRPr="00812BE4">
        <w:rPr>
          <w:rFonts w:ascii="Courier New" w:hAnsi="Courier New" w:cs="Courier New"/>
          <w:i/>
          <w:highlight w:val="yellow"/>
          <w:lang w:val="en-US"/>
        </w:rPr>
        <w:t xml:space="preserve">a </w:t>
      </w:r>
      <w:r w:rsidRPr="00812BE4">
        <w:rPr>
          <w:rFonts w:cstheme="minorHAnsi"/>
          <w:i/>
          <w:highlight w:val="yellow"/>
          <w:lang w:val="en-US"/>
        </w:rPr>
        <w:t>solution</w:t>
      </w:r>
      <w:r w:rsidRPr="00812BE4">
        <w:rPr>
          <w:rFonts w:ascii="Courier New" w:hAnsi="Courier New" w:cs="Courier New"/>
          <w:i/>
          <w:highlight w:val="yellow"/>
          <w:lang w:val="en-US"/>
        </w:rPr>
        <w:t xml:space="preserve"> </w:t>
      </w:r>
      <w:r w:rsidRPr="00812BE4">
        <w:rPr>
          <w:i/>
          <w:highlight w:val="yellow"/>
          <w:lang w:val="en-US"/>
        </w:rPr>
        <w:t xml:space="preserve">data array and its last value corresponds to the IntegrationPointSize : </w:t>
      </w:r>
    </w:p>
    <w:p w14:paraId="7634ABCD" w14:textId="77777777" w:rsidR="00046B9C" w:rsidRDefault="00046B9C" w:rsidP="009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Courier New" w:hAnsi="Courier New" w:cs="Courier New"/>
          <w:i/>
          <w:lang w:val="en-US"/>
        </w:rPr>
      </w:pPr>
      <w:r w:rsidRPr="00812BE4">
        <w:rPr>
          <w:rFonts w:ascii="Courier New" w:hAnsi="Courier New" w:cs="Courier New"/>
          <w:i/>
          <w:highlight w:val="yellow"/>
          <w:lang w:val="en-US"/>
        </w:rPr>
        <w:t xml:space="preserve">ItgPointsOffset </w:t>
      </w:r>
      <w:r w:rsidRPr="00046B9C">
        <w:rPr>
          <w:rFonts w:ascii="Courier New" w:hAnsi="Courier New" w:cs="Courier New"/>
          <w:i/>
          <w:highlight w:val="yellow"/>
          <w:lang w:val="en-US"/>
        </w:rPr>
        <w:t>= 0, N</w:t>
      </w:r>
      <w:r w:rsidRPr="00812BE4">
        <w:rPr>
          <w:rFonts w:ascii="Courier New" w:hAnsi="Courier New" w:cs="Courier New"/>
          <w:i/>
          <w:highlight w:val="yellow"/>
          <w:lang w:val="en-US"/>
        </w:rPr>
        <w:t>Itg</w:t>
      </w:r>
      <w:r w:rsidRPr="00046B9C">
        <w:rPr>
          <w:rFonts w:ascii="Courier New" w:hAnsi="Courier New" w:cs="Courier New"/>
          <w:i/>
          <w:highlight w:val="yellow"/>
          <w:lang w:val="en-US"/>
        </w:rPr>
        <w:t>PE</w:t>
      </w:r>
      <w:r w:rsidR="00010199">
        <w:rPr>
          <w:rFonts w:ascii="Courier New" w:hAnsi="Courier New" w:cs="Courier New"/>
          <w:i/>
          <w:highlight w:val="yellow"/>
          <w:lang w:val="en-US"/>
        </w:rPr>
        <w:t>_1</w:t>
      </w:r>
      <w:r w:rsidRPr="00046B9C">
        <w:rPr>
          <w:rFonts w:ascii="Courier New" w:hAnsi="Courier New" w:cs="Courier New"/>
          <w:i/>
          <w:highlight w:val="yellow"/>
          <w:lang w:val="en-US"/>
        </w:rPr>
        <w:t>,</w:t>
      </w:r>
      <w:r w:rsidR="00010199">
        <w:rPr>
          <w:rFonts w:ascii="Courier New" w:hAnsi="Courier New" w:cs="Courier New"/>
          <w:i/>
          <w:highlight w:val="yellow"/>
          <w:lang w:val="en-US"/>
        </w:rPr>
        <w:t xml:space="preserve"> </w:t>
      </w:r>
      <w:r w:rsidR="00010199" w:rsidRPr="00046B9C">
        <w:rPr>
          <w:rFonts w:ascii="Courier New" w:hAnsi="Courier New" w:cs="Courier New"/>
          <w:i/>
          <w:highlight w:val="yellow"/>
          <w:lang w:val="en-US"/>
        </w:rPr>
        <w:t>N</w:t>
      </w:r>
      <w:r w:rsidR="00010199" w:rsidRPr="00812BE4">
        <w:rPr>
          <w:rFonts w:ascii="Courier New" w:hAnsi="Courier New" w:cs="Courier New"/>
          <w:i/>
          <w:highlight w:val="yellow"/>
          <w:lang w:val="en-US"/>
        </w:rPr>
        <w:t>Itg</w:t>
      </w:r>
      <w:r w:rsidR="00010199" w:rsidRPr="00046B9C">
        <w:rPr>
          <w:rFonts w:ascii="Courier New" w:hAnsi="Courier New" w:cs="Courier New"/>
          <w:i/>
          <w:highlight w:val="yellow"/>
          <w:lang w:val="en-US"/>
        </w:rPr>
        <w:t>PE</w:t>
      </w:r>
      <w:r w:rsidR="00010199">
        <w:rPr>
          <w:rFonts w:ascii="Courier New" w:hAnsi="Courier New" w:cs="Courier New"/>
          <w:i/>
          <w:highlight w:val="yellow"/>
          <w:lang w:val="en-US"/>
        </w:rPr>
        <w:t>_1+</w:t>
      </w:r>
      <w:r w:rsidR="00010199" w:rsidRPr="00010199">
        <w:rPr>
          <w:rFonts w:ascii="Courier New" w:hAnsi="Courier New" w:cs="Courier New"/>
          <w:i/>
          <w:highlight w:val="yellow"/>
          <w:lang w:val="en-US"/>
        </w:rPr>
        <w:t xml:space="preserve"> </w:t>
      </w:r>
      <w:r w:rsidR="00010199" w:rsidRPr="00046B9C">
        <w:rPr>
          <w:rFonts w:ascii="Courier New" w:hAnsi="Courier New" w:cs="Courier New"/>
          <w:i/>
          <w:highlight w:val="yellow"/>
          <w:lang w:val="en-US"/>
        </w:rPr>
        <w:t>N</w:t>
      </w:r>
      <w:r w:rsidR="00010199" w:rsidRPr="00812BE4">
        <w:rPr>
          <w:rFonts w:ascii="Courier New" w:hAnsi="Courier New" w:cs="Courier New"/>
          <w:i/>
          <w:highlight w:val="yellow"/>
          <w:lang w:val="en-US"/>
        </w:rPr>
        <w:t>Itg</w:t>
      </w:r>
      <w:r w:rsidR="00010199" w:rsidRPr="00046B9C">
        <w:rPr>
          <w:rFonts w:ascii="Courier New" w:hAnsi="Courier New" w:cs="Courier New"/>
          <w:i/>
          <w:highlight w:val="yellow"/>
          <w:lang w:val="en-US"/>
        </w:rPr>
        <w:t>PE</w:t>
      </w:r>
      <w:r w:rsidR="00010199">
        <w:rPr>
          <w:rFonts w:ascii="Courier New" w:hAnsi="Courier New" w:cs="Courier New"/>
          <w:i/>
          <w:highlight w:val="yellow"/>
          <w:lang w:val="en-US"/>
        </w:rPr>
        <w:t>_2,</w:t>
      </w:r>
      <w:r w:rsidRPr="00046B9C">
        <w:rPr>
          <w:rFonts w:ascii="Courier New" w:hAnsi="Courier New" w:cs="Courier New"/>
          <w:i/>
          <w:highlight w:val="yellow"/>
          <w:lang w:val="en-US"/>
        </w:rPr>
        <w:t xml:space="preserve"> ... </w:t>
      </w:r>
      <w:r w:rsidRPr="00812BE4">
        <w:rPr>
          <w:rFonts w:ascii="Courier New" w:hAnsi="Courier New" w:cs="Courier New"/>
          <w:i/>
          <w:highlight w:val="yellow"/>
          <w:lang w:val="en-US"/>
        </w:rPr>
        <w:t>ItgPointsOffset</w:t>
      </w:r>
      <w:r w:rsidRPr="00046B9C">
        <w:rPr>
          <w:rFonts w:ascii="Courier New" w:hAnsi="Courier New" w:cs="Courier New"/>
          <w:i/>
          <w:highlight w:val="yellow"/>
          <w:lang w:val="en-US"/>
        </w:rPr>
        <w:t>[n-1] + N</w:t>
      </w:r>
      <w:r w:rsidRPr="00812BE4">
        <w:rPr>
          <w:rFonts w:ascii="Courier New" w:hAnsi="Courier New" w:cs="Courier New"/>
          <w:i/>
          <w:highlight w:val="yellow"/>
          <w:lang w:val="en-US"/>
        </w:rPr>
        <w:t>Itg</w:t>
      </w:r>
      <w:r w:rsidRPr="00046B9C">
        <w:rPr>
          <w:rFonts w:ascii="Courier New" w:hAnsi="Courier New" w:cs="Courier New"/>
          <w:i/>
          <w:highlight w:val="yellow"/>
          <w:lang w:val="en-US"/>
        </w:rPr>
        <w:t>PE</w:t>
      </w:r>
      <w:r w:rsidR="00010199">
        <w:rPr>
          <w:rFonts w:ascii="Courier New" w:hAnsi="Courier New" w:cs="Courier New"/>
          <w:i/>
          <w:highlight w:val="yellow"/>
          <w:lang w:val="en-US"/>
        </w:rPr>
        <w:t>_n</w:t>
      </w:r>
      <w:r w:rsidRPr="00046B9C">
        <w:rPr>
          <w:rFonts w:ascii="Courier New" w:hAnsi="Courier New" w:cs="Courier New"/>
          <w:i/>
          <w:highlight w:val="yellow"/>
          <w:lang w:val="en-US"/>
        </w:rPr>
        <w:t>,</w:t>
      </w:r>
      <w:r w:rsidRPr="00812BE4">
        <w:rPr>
          <w:rFonts w:ascii="Courier New" w:hAnsi="Courier New" w:cs="Courier New"/>
          <w:i/>
          <w:highlight w:val="yellow"/>
          <w:lang w:val="en-US"/>
        </w:rPr>
        <w:t xml:space="preserve"> ...</w:t>
      </w:r>
      <w:r w:rsidRPr="00046B9C">
        <w:rPr>
          <w:rFonts w:ascii="Courier New" w:hAnsi="Courier New" w:cs="Courier New"/>
          <w:i/>
          <w:highlight w:val="yellow"/>
          <w:lang w:val="en-US"/>
        </w:rPr>
        <w:t xml:space="preserve">, </w:t>
      </w:r>
      <w:r w:rsidRPr="00812BE4">
        <w:rPr>
          <w:rFonts w:ascii="Courier New" w:hAnsi="Courier New" w:cs="Courier New"/>
          <w:i/>
          <w:highlight w:val="yellow"/>
          <w:lang w:val="en-US"/>
        </w:rPr>
        <w:t>ItgPointsOffset</w:t>
      </w:r>
      <w:r w:rsidRPr="00046B9C">
        <w:rPr>
          <w:rFonts w:ascii="Courier New" w:hAnsi="Courier New" w:cs="Courier New"/>
          <w:i/>
          <w:highlight w:val="yellow"/>
          <w:lang w:val="en-US"/>
        </w:rPr>
        <w:t>[M-1] + N</w:t>
      </w:r>
      <w:r w:rsidRPr="00812BE4">
        <w:rPr>
          <w:rFonts w:ascii="Courier New" w:hAnsi="Courier New" w:cs="Courier New"/>
          <w:i/>
          <w:highlight w:val="yellow"/>
          <w:lang w:val="en-US"/>
        </w:rPr>
        <w:t>Itg</w:t>
      </w:r>
      <w:r w:rsidRPr="00046B9C">
        <w:rPr>
          <w:rFonts w:ascii="Courier New" w:hAnsi="Courier New" w:cs="Courier New"/>
          <w:i/>
          <w:highlight w:val="yellow"/>
          <w:lang w:val="en-US"/>
        </w:rPr>
        <w:t>PE</w:t>
      </w:r>
      <w:r w:rsidR="00010199">
        <w:rPr>
          <w:rFonts w:ascii="Courier New" w:hAnsi="Courier New" w:cs="Courier New"/>
          <w:i/>
          <w:highlight w:val="yellow"/>
          <w:lang w:val="en-US"/>
        </w:rPr>
        <w:t>_M</w:t>
      </w:r>
      <w:r w:rsidRPr="00046B9C">
        <w:rPr>
          <w:rFonts w:ascii="Courier New" w:hAnsi="Courier New" w:cs="Courier New"/>
          <w:i/>
          <w:highlight w:val="yellow"/>
          <w:lang w:val="en-US"/>
        </w:rPr>
        <w:t xml:space="preserve"> = </w:t>
      </w:r>
      <w:r w:rsidRPr="00812BE4">
        <w:rPr>
          <w:rFonts w:ascii="Courier New" w:hAnsi="Courier New" w:cs="Courier New"/>
          <w:i/>
          <w:highlight w:val="yellow"/>
          <w:lang w:val="en-US"/>
        </w:rPr>
        <w:t>IntegrationPointSize</w:t>
      </w:r>
    </w:p>
    <w:p w14:paraId="3B907503" w14:textId="0C5207AD" w:rsidR="00010199" w:rsidRDefault="00010199" w:rsidP="009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Courier New" w:hAnsi="Courier New" w:cs="Courier New"/>
          <w:i/>
          <w:lang w:val="en-US"/>
        </w:rPr>
      </w:pPr>
      <w:r w:rsidRPr="000B3AE1">
        <w:rPr>
          <w:rFonts w:ascii="Courier New" w:hAnsi="Courier New" w:cs="Courier New"/>
          <w:i/>
          <w:highlight w:val="yellow"/>
          <w:lang w:val="en-US"/>
        </w:rPr>
        <w:t>where NItgPE_n is the number of integration point in element n.</w:t>
      </w:r>
    </w:p>
    <w:tbl>
      <w:tblPr>
        <w:tblStyle w:val="Grilledutableau"/>
        <w:tblW w:w="8789" w:type="dxa"/>
        <w:tblInd w:w="-5" w:type="dxa"/>
        <w:tblLook w:val="04A0" w:firstRow="1" w:lastRow="0" w:firstColumn="1" w:lastColumn="0" w:noHBand="0" w:noVBand="1"/>
      </w:tblPr>
      <w:tblGrid>
        <w:gridCol w:w="1473"/>
        <w:gridCol w:w="849"/>
        <w:gridCol w:w="1238"/>
        <w:gridCol w:w="1305"/>
        <w:gridCol w:w="2223"/>
        <w:gridCol w:w="1701"/>
      </w:tblGrid>
      <w:tr w:rsidR="00835D1E" w:rsidRPr="00D009A5" w14:paraId="4BCF984B" w14:textId="77777777" w:rsidTr="009A0DB2">
        <w:tc>
          <w:tcPr>
            <w:tcW w:w="1473" w:type="dxa"/>
            <w:vMerge w:val="restart"/>
            <w:vAlign w:val="center"/>
          </w:tcPr>
          <w:p w14:paraId="20631739" w14:textId="77777777" w:rsidR="00835D1E" w:rsidRPr="00D009A5" w:rsidRDefault="00835D1E" w:rsidP="009A0DB2">
            <w:pPr>
              <w:spacing w:line="240" w:lineRule="auto"/>
              <w:jc w:val="center"/>
              <w:rPr>
                <w:b/>
                <w:lang w:val="en-US"/>
              </w:rPr>
            </w:pPr>
            <w:r w:rsidRPr="00D009A5">
              <w:rPr>
                <w:b/>
                <w:bCs/>
              </w:rPr>
              <w:t>CellDimension</w:t>
            </w:r>
          </w:p>
        </w:tc>
        <w:tc>
          <w:tcPr>
            <w:tcW w:w="7316" w:type="dxa"/>
            <w:gridSpan w:val="5"/>
          </w:tcPr>
          <w:p w14:paraId="5C733BF2" w14:textId="77777777" w:rsidR="00835D1E" w:rsidRPr="00D009A5" w:rsidRDefault="00835D1E" w:rsidP="009A0DB2">
            <w:pPr>
              <w:spacing w:line="240" w:lineRule="auto"/>
              <w:jc w:val="center"/>
              <w:rPr>
                <w:b/>
                <w:lang w:val="en-US"/>
              </w:rPr>
            </w:pPr>
            <w:r w:rsidRPr="00D009A5">
              <w:rPr>
                <w:b/>
                <w:bCs/>
                <w:color w:val="000000"/>
                <w:szCs w:val="27"/>
                <w:shd w:val="clear" w:color="auto" w:fill="FFFFFF"/>
              </w:rPr>
              <w:t>GridLocation</w:t>
            </w:r>
          </w:p>
        </w:tc>
      </w:tr>
      <w:tr w:rsidR="00835D1E" w:rsidRPr="00D009A5" w14:paraId="37279E02" w14:textId="77777777" w:rsidTr="009A0DB2">
        <w:tc>
          <w:tcPr>
            <w:tcW w:w="1473" w:type="dxa"/>
            <w:vMerge/>
          </w:tcPr>
          <w:p w14:paraId="761245DE" w14:textId="77777777" w:rsidR="00835D1E" w:rsidRPr="00D009A5" w:rsidRDefault="00835D1E" w:rsidP="009A0DB2">
            <w:pPr>
              <w:spacing w:line="24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849" w:type="dxa"/>
          </w:tcPr>
          <w:p w14:paraId="022D02AD" w14:textId="77777777" w:rsidR="00835D1E" w:rsidRPr="00D009A5" w:rsidRDefault="00835D1E" w:rsidP="009A0DB2">
            <w:pPr>
              <w:spacing w:line="240" w:lineRule="auto"/>
              <w:jc w:val="center"/>
              <w:rPr>
                <w:b/>
                <w:lang w:val="en-US"/>
              </w:rPr>
            </w:pPr>
            <w:r w:rsidRPr="00D009A5">
              <w:rPr>
                <w:b/>
                <w:lang w:val="en-US"/>
              </w:rPr>
              <w:t>Vertex</w:t>
            </w:r>
          </w:p>
        </w:tc>
        <w:tc>
          <w:tcPr>
            <w:tcW w:w="1238" w:type="dxa"/>
          </w:tcPr>
          <w:p w14:paraId="13CC4DF7" w14:textId="77777777" w:rsidR="00835D1E" w:rsidRPr="00D009A5" w:rsidRDefault="00835D1E" w:rsidP="009A0DB2">
            <w:pPr>
              <w:spacing w:line="240" w:lineRule="auto"/>
              <w:jc w:val="center"/>
              <w:rPr>
                <w:b/>
                <w:lang w:val="en-US"/>
              </w:rPr>
            </w:pPr>
            <w:r w:rsidRPr="00D009A5">
              <w:rPr>
                <w:b/>
                <w:lang w:val="en-US"/>
              </w:rPr>
              <w:t>EdgeCenter</w:t>
            </w:r>
          </w:p>
        </w:tc>
        <w:tc>
          <w:tcPr>
            <w:tcW w:w="1305" w:type="dxa"/>
          </w:tcPr>
          <w:p w14:paraId="1FD7A92B" w14:textId="77777777" w:rsidR="00835D1E" w:rsidRPr="00D009A5" w:rsidRDefault="00835D1E" w:rsidP="009A0DB2">
            <w:pPr>
              <w:spacing w:line="240" w:lineRule="auto"/>
              <w:jc w:val="center"/>
              <w:rPr>
                <w:b/>
                <w:lang w:val="en-US"/>
              </w:rPr>
            </w:pPr>
            <w:r w:rsidRPr="00D009A5">
              <w:rPr>
                <w:b/>
                <w:lang w:val="en-US"/>
              </w:rPr>
              <w:t>*FaceCenter</w:t>
            </w:r>
          </w:p>
        </w:tc>
        <w:tc>
          <w:tcPr>
            <w:tcW w:w="2223" w:type="dxa"/>
          </w:tcPr>
          <w:p w14:paraId="2F819616" w14:textId="77777777" w:rsidR="00835D1E" w:rsidRPr="00D009A5" w:rsidRDefault="00835D1E" w:rsidP="009A0DB2">
            <w:pPr>
              <w:spacing w:line="240" w:lineRule="auto"/>
              <w:jc w:val="center"/>
              <w:rPr>
                <w:b/>
                <w:lang w:val="en-US"/>
              </w:rPr>
            </w:pPr>
            <w:r w:rsidRPr="00D009A5">
              <w:rPr>
                <w:b/>
                <w:lang w:val="en-US"/>
              </w:rPr>
              <w:t>CellCenter</w:t>
            </w:r>
          </w:p>
        </w:tc>
        <w:tc>
          <w:tcPr>
            <w:tcW w:w="1701" w:type="dxa"/>
          </w:tcPr>
          <w:p w14:paraId="19679E10" w14:textId="77777777" w:rsidR="00835D1E" w:rsidRPr="00D009A5" w:rsidRDefault="00835D1E" w:rsidP="009A0DB2">
            <w:pPr>
              <w:spacing w:line="240" w:lineRule="auto"/>
              <w:jc w:val="center"/>
              <w:rPr>
                <w:b/>
                <w:highlight w:val="yellow"/>
                <w:lang w:val="en-US"/>
              </w:rPr>
            </w:pPr>
            <w:r w:rsidRPr="00D009A5">
              <w:rPr>
                <w:b/>
                <w:highlight w:val="yellow"/>
                <w:lang w:val="en-US"/>
              </w:rPr>
              <w:t>IntegrationPoint</w:t>
            </w:r>
          </w:p>
        </w:tc>
      </w:tr>
      <w:tr w:rsidR="00835D1E" w:rsidRPr="00D009A5" w14:paraId="30169B47" w14:textId="77777777" w:rsidTr="009A0DB2">
        <w:tc>
          <w:tcPr>
            <w:tcW w:w="1473" w:type="dxa"/>
          </w:tcPr>
          <w:p w14:paraId="05E59689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1</w:t>
            </w:r>
          </w:p>
        </w:tc>
        <w:tc>
          <w:tcPr>
            <w:tcW w:w="849" w:type="dxa"/>
          </w:tcPr>
          <w:p w14:paraId="6F9AFB2D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vertices</w:t>
            </w:r>
          </w:p>
        </w:tc>
        <w:tc>
          <w:tcPr>
            <w:tcW w:w="1238" w:type="dxa"/>
          </w:tcPr>
          <w:p w14:paraId="27A2ED67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-</w:t>
            </w:r>
          </w:p>
        </w:tc>
        <w:tc>
          <w:tcPr>
            <w:tcW w:w="1305" w:type="dxa"/>
          </w:tcPr>
          <w:p w14:paraId="307A4C3B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-</w:t>
            </w:r>
          </w:p>
        </w:tc>
        <w:tc>
          <w:tcPr>
            <w:tcW w:w="2223" w:type="dxa"/>
          </w:tcPr>
          <w:p w14:paraId="5ECB35AB" w14:textId="48938E2F" w:rsidR="00835D1E" w:rsidRPr="00D009A5" w:rsidRDefault="00435F0D" w:rsidP="009A0DB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835D1E" w:rsidRPr="00D009A5">
              <w:rPr>
                <w:lang w:val="en-US"/>
              </w:rPr>
              <w:t>ells (line elements)</w:t>
            </w:r>
          </w:p>
        </w:tc>
        <w:tc>
          <w:tcPr>
            <w:tcW w:w="1701" w:type="dxa"/>
          </w:tcPr>
          <w:p w14:paraId="34D6D0D7" w14:textId="77777777" w:rsidR="00835D1E" w:rsidRPr="00D009A5" w:rsidRDefault="00835D1E" w:rsidP="009A0DB2">
            <w:pPr>
              <w:spacing w:line="240" w:lineRule="auto"/>
              <w:jc w:val="center"/>
              <w:rPr>
                <w:highlight w:val="yellow"/>
                <w:lang w:val="en-US"/>
              </w:rPr>
            </w:pPr>
            <w:r w:rsidRPr="00D009A5">
              <w:rPr>
                <w:highlight w:val="yellow"/>
                <w:lang w:val="en-US"/>
              </w:rPr>
              <w:t>Integration Points</w:t>
            </w:r>
          </w:p>
        </w:tc>
      </w:tr>
      <w:tr w:rsidR="00835D1E" w:rsidRPr="00D009A5" w14:paraId="67C0E9B0" w14:textId="77777777" w:rsidTr="009A0DB2">
        <w:tc>
          <w:tcPr>
            <w:tcW w:w="1473" w:type="dxa"/>
          </w:tcPr>
          <w:p w14:paraId="6E4FBE18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2</w:t>
            </w:r>
          </w:p>
        </w:tc>
        <w:tc>
          <w:tcPr>
            <w:tcW w:w="849" w:type="dxa"/>
          </w:tcPr>
          <w:p w14:paraId="22119348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vertices</w:t>
            </w:r>
          </w:p>
        </w:tc>
        <w:tc>
          <w:tcPr>
            <w:tcW w:w="1238" w:type="dxa"/>
          </w:tcPr>
          <w:p w14:paraId="174C036E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edges</w:t>
            </w:r>
          </w:p>
        </w:tc>
        <w:tc>
          <w:tcPr>
            <w:tcW w:w="1305" w:type="dxa"/>
          </w:tcPr>
          <w:p w14:paraId="5A2C575F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-</w:t>
            </w:r>
          </w:p>
        </w:tc>
        <w:tc>
          <w:tcPr>
            <w:tcW w:w="2223" w:type="dxa"/>
          </w:tcPr>
          <w:p w14:paraId="7220AB21" w14:textId="07BB20AC" w:rsidR="00835D1E" w:rsidRPr="00D009A5" w:rsidRDefault="00435F0D" w:rsidP="009A0DB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835D1E" w:rsidRPr="00D009A5">
              <w:rPr>
                <w:lang w:val="en-US"/>
              </w:rPr>
              <w:t>ells (area elements)</w:t>
            </w:r>
          </w:p>
        </w:tc>
        <w:tc>
          <w:tcPr>
            <w:tcW w:w="1701" w:type="dxa"/>
          </w:tcPr>
          <w:p w14:paraId="6A520619" w14:textId="77777777" w:rsidR="00835D1E" w:rsidRPr="00D009A5" w:rsidRDefault="00835D1E" w:rsidP="009A0DB2">
            <w:pPr>
              <w:spacing w:line="240" w:lineRule="auto"/>
              <w:jc w:val="center"/>
              <w:rPr>
                <w:highlight w:val="yellow"/>
                <w:lang w:val="en-US"/>
              </w:rPr>
            </w:pPr>
            <w:r w:rsidRPr="00D009A5">
              <w:rPr>
                <w:highlight w:val="yellow"/>
                <w:lang w:val="en-US"/>
              </w:rPr>
              <w:t>Integration Points</w:t>
            </w:r>
          </w:p>
        </w:tc>
      </w:tr>
      <w:tr w:rsidR="00835D1E" w:rsidRPr="00D009A5" w14:paraId="02F1C406" w14:textId="77777777" w:rsidTr="009A0DB2">
        <w:tc>
          <w:tcPr>
            <w:tcW w:w="1473" w:type="dxa"/>
          </w:tcPr>
          <w:p w14:paraId="6ED1E165" w14:textId="6DBFB575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849" w:type="dxa"/>
          </w:tcPr>
          <w:p w14:paraId="772EDC5D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vertices</w:t>
            </w:r>
          </w:p>
        </w:tc>
        <w:tc>
          <w:tcPr>
            <w:tcW w:w="1238" w:type="dxa"/>
          </w:tcPr>
          <w:p w14:paraId="5BC8E474" w14:textId="77777777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 w:rsidRPr="00D009A5">
              <w:rPr>
                <w:lang w:val="en-US"/>
              </w:rPr>
              <w:t>edges</w:t>
            </w:r>
          </w:p>
        </w:tc>
        <w:tc>
          <w:tcPr>
            <w:tcW w:w="1305" w:type="dxa"/>
          </w:tcPr>
          <w:p w14:paraId="44F11BF8" w14:textId="328FF700" w:rsidR="00835D1E" w:rsidRPr="00D009A5" w:rsidRDefault="00835D1E" w:rsidP="009A0DB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faces</w:t>
            </w:r>
          </w:p>
        </w:tc>
        <w:tc>
          <w:tcPr>
            <w:tcW w:w="2223" w:type="dxa"/>
          </w:tcPr>
          <w:p w14:paraId="70CACD29" w14:textId="53D80897" w:rsidR="00835D1E" w:rsidRPr="00D009A5" w:rsidRDefault="00435F0D" w:rsidP="009A0DB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  <w:r w:rsidR="00835D1E" w:rsidRPr="00D009A5">
              <w:rPr>
                <w:lang w:val="en-US"/>
              </w:rPr>
              <w:t>ells (</w:t>
            </w:r>
            <w:r w:rsidR="00835D1E">
              <w:rPr>
                <w:lang w:val="en-US"/>
              </w:rPr>
              <w:t>volume</w:t>
            </w:r>
            <w:r w:rsidR="00835D1E" w:rsidRPr="00D009A5">
              <w:rPr>
                <w:lang w:val="en-US"/>
              </w:rPr>
              <w:t xml:space="preserve"> elements)</w:t>
            </w:r>
          </w:p>
        </w:tc>
        <w:tc>
          <w:tcPr>
            <w:tcW w:w="1701" w:type="dxa"/>
          </w:tcPr>
          <w:p w14:paraId="2F2D9675" w14:textId="77777777" w:rsidR="00835D1E" w:rsidRPr="00D009A5" w:rsidRDefault="00835D1E" w:rsidP="009A0DB2">
            <w:pPr>
              <w:spacing w:line="240" w:lineRule="auto"/>
              <w:jc w:val="center"/>
              <w:rPr>
                <w:highlight w:val="yellow"/>
                <w:lang w:val="en-US"/>
              </w:rPr>
            </w:pPr>
            <w:r w:rsidRPr="00D009A5">
              <w:rPr>
                <w:highlight w:val="yellow"/>
                <w:lang w:val="en-US"/>
              </w:rPr>
              <w:t>Integration Points</w:t>
            </w:r>
          </w:p>
        </w:tc>
      </w:tr>
    </w:tbl>
    <w:p w14:paraId="2FE5CBC2" w14:textId="1B215B4B" w:rsidR="00046B9C" w:rsidRDefault="00376581" w:rsidP="00E12D25">
      <w:pPr>
        <w:rPr>
          <w:i/>
          <w:lang w:val="en-US"/>
        </w:rPr>
      </w:pPr>
      <w:r>
        <w:rPr>
          <w:i/>
          <w:lang w:val="en-US"/>
        </w:rPr>
        <w:t>……</w:t>
      </w:r>
    </w:p>
    <w:p w14:paraId="145AE69E" w14:textId="2203B23C" w:rsidR="00376581" w:rsidRPr="009A0DB2" w:rsidRDefault="00376581" w:rsidP="00376581">
      <w:pPr>
        <w:pStyle w:val="Titre4"/>
        <w:rPr>
          <w:color w:val="2D0091"/>
          <w:sz w:val="24"/>
          <w:szCs w:val="24"/>
          <w:lang w:val="en-GB"/>
        </w:rPr>
      </w:pPr>
      <w:r w:rsidRPr="00B579B3">
        <w:rPr>
          <w:b/>
          <w:i w:val="0"/>
          <w:color w:val="2D0091"/>
          <w:sz w:val="24"/>
          <w:szCs w:val="24"/>
          <w:lang w:val="en-US"/>
        </w:rPr>
        <w:lastRenderedPageBreak/>
        <w:t>FUNCTION </w:t>
      </w:r>
      <w:r w:rsidRPr="009A0DB2">
        <w:rPr>
          <w:rStyle w:val="MachinecrireHTML"/>
          <w:rFonts w:eastAsiaTheme="majorEastAsia"/>
          <w:b/>
          <w:i w:val="0"/>
          <w:color w:val="2D0091"/>
          <w:sz w:val="24"/>
          <w:szCs w:val="24"/>
          <w:lang w:val="en-GB"/>
        </w:rPr>
        <w:t>DataSize</w:t>
      </w:r>
      <w:r w:rsidRPr="00B579B3">
        <w:rPr>
          <w:rStyle w:val="MachinecrireHTML"/>
          <w:rFonts w:eastAsiaTheme="majorEastAsia"/>
          <w:b/>
          <w:i w:val="0"/>
          <w:color w:val="2D0091"/>
          <w:sz w:val="24"/>
          <w:szCs w:val="24"/>
          <w:lang w:val="en-US"/>
        </w:rPr>
        <w:t>[]</w:t>
      </w:r>
      <w:r w:rsidRPr="00B579B3">
        <w:rPr>
          <w:color w:val="2D0091"/>
          <w:sz w:val="24"/>
          <w:szCs w:val="24"/>
          <w:lang w:val="en-US"/>
        </w:rPr>
        <w:t>:</w:t>
      </w:r>
    </w:p>
    <w:p w14:paraId="58FE7D04" w14:textId="40081556" w:rsidR="009871E6" w:rsidRDefault="00411600" w:rsidP="009A0DB2">
      <w:pPr>
        <w:spacing w:before="120" w:after="120" w:line="240" w:lineRule="auto"/>
        <w:jc w:val="left"/>
        <w:rPr>
          <w:lang w:val="en-US"/>
        </w:rPr>
      </w:pPr>
      <w:r w:rsidRPr="00411600">
        <w:rPr>
          <w:lang w:val="en-US"/>
        </w:rPr>
        <w:t xml:space="preserve">return value: one-dimensional </w:t>
      </w:r>
      <w:r w:rsidRPr="00411600">
        <w:rPr>
          <w:rStyle w:val="MachinecrireHTML"/>
          <w:rFonts w:eastAsiaTheme="majorEastAsia"/>
          <w:sz w:val="18"/>
          <w:lang w:val="en-US"/>
        </w:rPr>
        <w:t>int</w:t>
      </w:r>
      <w:r w:rsidRPr="00411600">
        <w:rPr>
          <w:lang w:val="en-US"/>
        </w:rPr>
        <w:t xml:space="preserve"> array of length </w:t>
      </w:r>
      <w:r w:rsidRPr="00411600">
        <w:rPr>
          <w:rStyle w:val="MachinecrireHTML"/>
          <w:rFonts w:eastAsiaTheme="majorEastAsia"/>
          <w:sz w:val="18"/>
          <w:lang w:val="en-US"/>
        </w:rPr>
        <w:t>IndexDimension</w:t>
      </w:r>
      <w:r w:rsidRPr="00411600">
        <w:rPr>
          <w:lang w:val="en-US"/>
        </w:rPr>
        <w:t xml:space="preserve"> </w:t>
      </w:r>
    </w:p>
    <w:p w14:paraId="66E3F3E9" w14:textId="62AD6CFE" w:rsidR="00411600" w:rsidRDefault="00411600" w:rsidP="009A0DB2">
      <w:pPr>
        <w:spacing w:before="120" w:after="120" w:line="240" w:lineRule="auto"/>
        <w:jc w:val="left"/>
        <w:rPr>
          <w:rStyle w:val="MachinecrireHTML"/>
          <w:rFonts w:eastAsiaTheme="majorEastAsia"/>
          <w:sz w:val="18"/>
          <w:lang w:val="en-US"/>
        </w:rPr>
      </w:pPr>
      <w:r w:rsidRPr="00411600">
        <w:rPr>
          <w:lang w:val="en-US"/>
        </w:rPr>
        <w:t xml:space="preserve">dependencies: </w:t>
      </w:r>
      <w:r w:rsidRPr="00411600">
        <w:rPr>
          <w:rStyle w:val="MachinecrireHTML"/>
          <w:rFonts w:eastAsiaTheme="majorEastAsia"/>
          <w:sz w:val="18"/>
          <w:lang w:val="en-US"/>
        </w:rPr>
        <w:t>IndexDimension</w:t>
      </w:r>
      <w:r w:rsidRPr="00411600">
        <w:rPr>
          <w:lang w:val="en-US"/>
        </w:rPr>
        <w:t xml:space="preserve">, </w:t>
      </w:r>
      <w:r w:rsidRPr="00411600">
        <w:rPr>
          <w:rStyle w:val="MachinecrireHTML"/>
          <w:rFonts w:eastAsiaTheme="majorEastAsia"/>
          <w:sz w:val="18"/>
          <w:lang w:val="en-US"/>
        </w:rPr>
        <w:t>VertexSize[]</w:t>
      </w:r>
      <w:r w:rsidRPr="00411600">
        <w:rPr>
          <w:lang w:val="en-US"/>
        </w:rPr>
        <w:t xml:space="preserve">, </w:t>
      </w:r>
      <w:r w:rsidRPr="00411600">
        <w:rPr>
          <w:rStyle w:val="MachinecrireHTML"/>
          <w:rFonts w:eastAsiaTheme="majorEastAsia"/>
          <w:sz w:val="18"/>
          <w:lang w:val="en-US"/>
        </w:rPr>
        <w:t>CellSize[]</w:t>
      </w:r>
      <w:r w:rsidRPr="00411600">
        <w:rPr>
          <w:lang w:val="en-US"/>
        </w:rPr>
        <w:t>,</w:t>
      </w:r>
      <w:r w:rsidR="009871E6">
        <w:rPr>
          <w:lang w:val="en-US"/>
        </w:rPr>
        <w:t xml:space="preserve"> </w:t>
      </w:r>
      <w:r w:rsidRPr="00411600">
        <w:rPr>
          <w:rStyle w:val="MachinecrireHTML"/>
          <w:rFonts w:eastAsiaTheme="majorEastAsia"/>
          <w:sz w:val="18"/>
          <w:lang w:val="en-US"/>
        </w:rPr>
        <w:t>IntegrationPointSize[],GridLocation</w:t>
      </w:r>
      <w:r w:rsidRPr="00411600">
        <w:rPr>
          <w:lang w:val="en-US"/>
        </w:rPr>
        <w:t xml:space="preserve">, </w:t>
      </w:r>
      <w:r w:rsidRPr="00411600">
        <w:rPr>
          <w:rStyle w:val="MachinecrireHTML"/>
          <w:rFonts w:eastAsiaTheme="majorEastAsia"/>
          <w:sz w:val="18"/>
          <w:lang w:val="en-US"/>
        </w:rPr>
        <w:t>Rind</w:t>
      </w:r>
      <w:r w:rsidRPr="00411600">
        <w:rPr>
          <w:lang w:val="en-US"/>
        </w:rPr>
        <w:t xml:space="preserve">, </w:t>
      </w:r>
      <w:r w:rsidRPr="00411600">
        <w:rPr>
          <w:rStyle w:val="MachinecrireHTML"/>
          <w:rFonts w:eastAsiaTheme="majorEastAsia"/>
          <w:sz w:val="18"/>
          <w:lang w:val="en-US"/>
        </w:rPr>
        <w:t>ListLength[]</w:t>
      </w:r>
    </w:p>
    <w:p w14:paraId="1D8374B2" w14:textId="77777777" w:rsidR="009871E6" w:rsidRPr="00411600" w:rsidRDefault="009871E6" w:rsidP="009A0DB2">
      <w:pPr>
        <w:spacing w:line="240" w:lineRule="auto"/>
        <w:jc w:val="left"/>
        <w:rPr>
          <w:lang w:val="en-US"/>
        </w:rPr>
      </w:pPr>
    </w:p>
    <w:p w14:paraId="2204597B" w14:textId="538039D5" w:rsidR="000034EF" w:rsidRPr="00411600" w:rsidRDefault="000034EF">
      <w:pPr>
        <w:pStyle w:val="PrformatHTML"/>
        <w:rPr>
          <w:sz w:val="18"/>
          <w:highlight w:val="yellow"/>
          <w:lang w:val="en-US"/>
        </w:rPr>
      </w:pPr>
      <w:r w:rsidRPr="00411600">
        <w:rPr>
          <w:sz w:val="18"/>
          <w:highlight w:val="yellow"/>
          <w:lang w:val="en-US"/>
        </w:rPr>
        <w:t>if (GridLocation = IntegrationPoint) then</w:t>
      </w:r>
    </w:p>
    <w:p w14:paraId="1BE97643" w14:textId="44F200D0" w:rsidR="000034EF" w:rsidRPr="00411600" w:rsidRDefault="000034EF">
      <w:pPr>
        <w:pStyle w:val="PrformatHTML"/>
        <w:rPr>
          <w:sz w:val="18"/>
          <w:highlight w:val="yellow"/>
          <w:lang w:val="en-US"/>
        </w:rPr>
      </w:pPr>
      <w:r w:rsidRPr="00411600">
        <w:rPr>
          <w:sz w:val="18"/>
          <w:highlight w:val="yellow"/>
          <w:lang w:val="en-US"/>
        </w:rPr>
        <w:t>{</w:t>
      </w:r>
    </w:p>
    <w:p w14:paraId="666AB31E" w14:textId="5EC47BB2" w:rsidR="000034EF" w:rsidRPr="00411600" w:rsidRDefault="000034EF">
      <w:pPr>
        <w:pStyle w:val="PrformatHTML"/>
        <w:rPr>
          <w:sz w:val="18"/>
          <w:highlight w:val="yellow"/>
          <w:lang w:val="en-US"/>
        </w:rPr>
      </w:pPr>
      <w:r w:rsidRPr="00411600">
        <w:rPr>
          <w:sz w:val="18"/>
          <w:highlight w:val="yellow"/>
          <w:lang w:val="en-US"/>
        </w:rPr>
        <w:t xml:space="preserve">  DataSize[] = IntegrationPointSize[] ;</w:t>
      </w:r>
    </w:p>
    <w:p w14:paraId="26666A61" w14:textId="15D763F8" w:rsidR="000034EF" w:rsidRPr="00411600" w:rsidRDefault="000034EF">
      <w:pPr>
        <w:pStyle w:val="PrformatHTML"/>
        <w:rPr>
          <w:sz w:val="18"/>
          <w:lang w:val="en-US"/>
        </w:rPr>
      </w:pPr>
      <w:r w:rsidRPr="00411600">
        <w:rPr>
          <w:sz w:val="18"/>
          <w:highlight w:val="yellow"/>
          <w:lang w:val="en-US"/>
        </w:rPr>
        <w:t>}</w:t>
      </w:r>
    </w:p>
    <w:p w14:paraId="2E34288C" w14:textId="77777777" w:rsidR="000034EF" w:rsidRDefault="000034EF">
      <w:pPr>
        <w:pStyle w:val="PrformatHTML"/>
        <w:rPr>
          <w:sz w:val="18"/>
          <w:lang w:val="en-US"/>
        </w:rPr>
      </w:pPr>
    </w:p>
    <w:p w14:paraId="52111B5E" w14:textId="6226B291" w:rsidR="00411600" w:rsidRPr="00411600" w:rsidRDefault="000034EF">
      <w:pPr>
        <w:pStyle w:val="PrformatHTML"/>
        <w:rPr>
          <w:sz w:val="18"/>
          <w:lang w:val="en-US"/>
        </w:rPr>
      </w:pPr>
      <w:r w:rsidRPr="009A0DB2">
        <w:rPr>
          <w:sz w:val="18"/>
          <w:highlight w:val="yellow"/>
          <w:lang w:val="en-US"/>
        </w:rPr>
        <w:t xml:space="preserve">else </w:t>
      </w:r>
      <w:r w:rsidR="00411600" w:rsidRPr="009A0DB2">
        <w:rPr>
          <w:sz w:val="18"/>
          <w:highlight w:val="yellow"/>
          <w:lang w:val="en-US"/>
        </w:rPr>
        <w:t>if (</w:t>
      </w:r>
      <w:r w:rsidR="00411600" w:rsidRPr="00411600">
        <w:rPr>
          <w:sz w:val="18"/>
          <w:lang w:val="en-US"/>
        </w:rPr>
        <w:t>PointRange/PointList is present) then</w:t>
      </w:r>
    </w:p>
    <w:p w14:paraId="7553CA4C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>{</w:t>
      </w:r>
    </w:p>
    <w:p w14:paraId="2A84CE0E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DataSize[] = ListLength[] ;</w:t>
      </w:r>
    </w:p>
    <w:p w14:paraId="43E1C015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>}</w:t>
      </w:r>
    </w:p>
    <w:p w14:paraId="4692CD08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>else if (Rind is absent) then</w:t>
      </w:r>
    </w:p>
    <w:p w14:paraId="08D078DC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>{</w:t>
      </w:r>
    </w:p>
    <w:p w14:paraId="40B9584E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if (GridLocation = Vertex) or (GridLocation is absent)</w:t>
      </w:r>
    </w:p>
    <w:p w14:paraId="217D6DA6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{</w:t>
      </w:r>
    </w:p>
    <w:p w14:paraId="63E42D74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  DataSize[] = VertexSize[] ;</w:t>
      </w:r>
    </w:p>
    <w:p w14:paraId="43B0A52A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}</w:t>
      </w:r>
    </w:p>
    <w:p w14:paraId="6ABD16EB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else if (GridLocation = CellCenter) then</w:t>
      </w:r>
    </w:p>
    <w:p w14:paraId="73252D54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{</w:t>
      </w:r>
    </w:p>
    <w:p w14:paraId="7448E84C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 DataSize[] = CellSize[] ;</w:t>
      </w:r>
    </w:p>
    <w:p w14:paraId="2C04A452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}</w:t>
      </w:r>
    </w:p>
    <w:p w14:paraId="61EA794A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>}</w:t>
      </w:r>
    </w:p>
    <w:p w14:paraId="7B3C0304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>else if (Rind is present) then</w:t>
      </w:r>
    </w:p>
    <w:p w14:paraId="484CA950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>{</w:t>
      </w:r>
    </w:p>
    <w:p w14:paraId="40083B74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if (GridLocation = Vertex) or (GridLocation is absent) then</w:t>
      </w:r>
    </w:p>
    <w:p w14:paraId="16DD9F5E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{</w:t>
      </w:r>
    </w:p>
    <w:p w14:paraId="4F37A4E6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  DataSize[] = VertexSize[] + [a + b,...] ;</w:t>
      </w:r>
    </w:p>
    <w:p w14:paraId="24BDFDE6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}</w:t>
      </w:r>
    </w:p>
    <w:p w14:paraId="27C21B13" w14:textId="77777777" w:rsidR="00411600" w:rsidRPr="00411600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 else if (GridLocation = CellCenter)</w:t>
      </w:r>
    </w:p>
    <w:p w14:paraId="5C957C6C" w14:textId="77777777" w:rsidR="00411600" w:rsidRPr="007F4A22" w:rsidRDefault="00411600">
      <w:pPr>
        <w:pStyle w:val="PrformatHTML"/>
        <w:rPr>
          <w:sz w:val="18"/>
          <w:lang w:val="en-US"/>
        </w:rPr>
      </w:pPr>
      <w:r w:rsidRPr="00411600">
        <w:rPr>
          <w:sz w:val="18"/>
          <w:lang w:val="en-US"/>
        </w:rPr>
        <w:t xml:space="preserve"> </w:t>
      </w:r>
      <w:r w:rsidRPr="007F4A22">
        <w:rPr>
          <w:sz w:val="18"/>
          <w:lang w:val="en-US"/>
        </w:rPr>
        <w:t>{</w:t>
      </w:r>
    </w:p>
    <w:p w14:paraId="6DD310E0" w14:textId="77777777" w:rsidR="00411600" w:rsidRPr="007F4A22" w:rsidRDefault="00411600">
      <w:pPr>
        <w:pStyle w:val="PrformatHTML"/>
        <w:rPr>
          <w:sz w:val="18"/>
          <w:lang w:val="en-US"/>
        </w:rPr>
      </w:pPr>
      <w:r w:rsidRPr="007F4A22">
        <w:rPr>
          <w:sz w:val="18"/>
          <w:lang w:val="en-US"/>
        </w:rPr>
        <w:t xml:space="preserve">   DataSize[] = CellSize[] + [a + b,...] ;</w:t>
      </w:r>
    </w:p>
    <w:p w14:paraId="553B52D1" w14:textId="77777777" w:rsidR="00411600" w:rsidRPr="007F4A22" w:rsidRDefault="00411600">
      <w:pPr>
        <w:pStyle w:val="PrformatHTML"/>
        <w:rPr>
          <w:sz w:val="18"/>
          <w:lang w:val="en-US"/>
        </w:rPr>
      </w:pPr>
      <w:r w:rsidRPr="007F4A22">
        <w:rPr>
          <w:sz w:val="18"/>
          <w:lang w:val="en-US"/>
        </w:rPr>
        <w:t xml:space="preserve"> }</w:t>
      </w:r>
    </w:p>
    <w:p w14:paraId="5FE4F610" w14:textId="77777777" w:rsidR="009C728F" w:rsidRPr="007F4A22" w:rsidRDefault="00411600">
      <w:pPr>
        <w:pStyle w:val="PrformatHTML"/>
        <w:rPr>
          <w:sz w:val="18"/>
          <w:lang w:val="en-US"/>
        </w:rPr>
      </w:pPr>
      <w:r w:rsidRPr="007F4A22">
        <w:rPr>
          <w:sz w:val="18"/>
          <w:lang w:val="en-US"/>
        </w:rPr>
        <w:t>}</w:t>
      </w:r>
    </w:p>
    <w:p w14:paraId="5FB0C021" w14:textId="77777777" w:rsidR="00B9459E" w:rsidRDefault="00B9459E">
      <w:pPr>
        <w:widowControl/>
        <w:adjustRightInd/>
        <w:spacing w:after="160" w:line="259" w:lineRule="auto"/>
        <w:jc w:val="left"/>
        <w:textAlignment w:val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32C6B143" w14:textId="06DCCCFD" w:rsidR="00F63061" w:rsidRPr="00316CA9" w:rsidRDefault="00F63061" w:rsidP="003E46F6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21" w:name="_Toc55226337"/>
      <w:r w:rsidRPr="00316CA9">
        <w:rPr>
          <w:sz w:val="24"/>
          <w:lang w:val="en-US"/>
        </w:rPr>
        <w:lastRenderedPageBreak/>
        <w:t>Extension of section 7.9 “Zone Subregion Structure Definition ZoneSubRegion_t”</w:t>
      </w:r>
      <w:bookmarkEnd w:id="21"/>
    </w:p>
    <w:p w14:paraId="1F8B31C8" w14:textId="77777777" w:rsidR="0096177E" w:rsidRDefault="0096177E" w:rsidP="003814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Courier New" w:hAnsi="Courier New" w:cs="Courier New"/>
          <w:color w:val="000000"/>
        </w:rPr>
      </w:pP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278"/>
        <w:gridCol w:w="8774"/>
        <w:gridCol w:w="1297"/>
      </w:tblGrid>
      <w:tr w:rsidR="00C651BC" w:rsidRPr="00D009A5" w14:paraId="602E84AE" w14:textId="77777777" w:rsidTr="009A0DB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5ADEB83A" w14:textId="77777777" w:rsidR="00C651BC" w:rsidRPr="009A0DB2" w:rsidRDefault="00C651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  <w:highlight w:val="yellow"/>
              </w:rPr>
            </w:pPr>
            <w:r w:rsidRPr="009A0DB2">
              <w:rPr>
                <w:rFonts w:ascii="Courier New" w:hAnsi="Courier New" w:cs="Courier New"/>
                <w:color w:val="000000"/>
                <w:highlight w:val="yellow"/>
              </w:rPr>
              <w:t xml:space="preserve">ZoneSubRegion_t&lt; int IndexDimension, </w:t>
            </w:r>
          </w:p>
          <w:p w14:paraId="297748BF" w14:textId="06502F5B" w:rsidR="00C651BC" w:rsidRPr="009A0DB2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color w:val="000000"/>
                <w:highlight w:val="yellow"/>
              </w:rPr>
            </w:pPr>
            <w:r w:rsidRPr="009A0DB2">
              <w:rPr>
                <w:rFonts w:ascii="Courier New" w:hAnsi="Courier New" w:cs="Courier New"/>
                <w:color w:val="000000"/>
                <w:highlight w:val="yellow"/>
              </w:rPr>
              <w:t xml:space="preserve">                 int CellDimension&gt; :=</w:t>
            </w:r>
          </w:p>
        </w:tc>
      </w:tr>
      <w:tr w:rsidR="00C651BC" w:rsidRPr="00D009A5" w14:paraId="1865D55F" w14:textId="77777777" w:rsidTr="009A0DB2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4E804" w14:textId="452A78A8" w:rsidR="00C651BC" w:rsidRPr="009A0DB2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{</w:t>
            </w:r>
          </w:p>
        </w:tc>
      </w:tr>
      <w:tr w:rsidR="00C651BC" w:rsidRPr="00D009A5" w14:paraId="168E788B" w14:textId="77777777" w:rsidTr="009A0DB2">
        <w:trPr>
          <w:trHeight w:val="82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5B750FE" w14:textId="77777777" w:rsidR="00C651BC" w:rsidRPr="00D009A5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ACB95" w14:textId="031E1A57" w:rsidR="00C651BC" w:rsidRPr="00D009A5" w:rsidRDefault="00C651BC" w:rsidP="009A0DB2">
            <w:pPr>
              <w:pStyle w:val="PrformatHTML"/>
              <w:jc w:val="left"/>
            </w:pPr>
            <w:r w:rsidRPr="003814D4">
              <w:rPr>
                <w:color w:val="000000"/>
              </w:rPr>
              <w:t>List( Descriptor_t Descriptor1 ... DescriptorN ) 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750EC85" w14:textId="6B577396" w:rsidR="00C651BC" w:rsidRPr="00D009A5" w:rsidRDefault="00C651BC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C651BC" w:rsidRPr="00D009A5" w14:paraId="377DA4E7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2B3383F" w14:textId="77777777" w:rsidR="00C651BC" w:rsidRPr="00D009A5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81BB3A" w14:textId="34E52844" w:rsidR="00C651BC" w:rsidRPr="00D009A5" w:rsidRDefault="00C651BC" w:rsidP="009A0D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int RegionCellDimension 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8811A" w14:textId="1D898162" w:rsidR="00C651BC" w:rsidRPr="00D009A5" w:rsidRDefault="00C651BC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(o/d)</w:t>
            </w:r>
          </w:p>
        </w:tc>
      </w:tr>
      <w:tr w:rsidR="00C651BC" w:rsidRPr="00D009A5" w14:paraId="7E3BA522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2BFF77" w14:textId="77777777" w:rsidR="00C651BC" w:rsidRPr="00D009A5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4785C" w14:textId="56467612" w:rsidR="00C651BC" w:rsidRPr="009A0DB2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000000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GridLocation_t GridLocation 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BA2C21" w14:textId="31628797" w:rsidR="00C651BC" w:rsidRPr="00D009A5" w:rsidRDefault="00C651BC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(o/d)</w:t>
            </w:r>
          </w:p>
        </w:tc>
      </w:tr>
      <w:tr w:rsidR="00C651BC" w:rsidRPr="00D009A5" w14:paraId="7269A4D2" w14:textId="77777777" w:rsidTr="009A0DB2">
        <w:trPr>
          <w:trHeight w:val="64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513AFD91" w14:textId="77777777" w:rsidR="00C651BC" w:rsidRPr="00D009A5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5F1E7306" w14:textId="6A387351" w:rsidR="00C651BC" w:rsidRPr="00D009A5" w:rsidRDefault="00C651BC" w:rsidP="009A0DB2">
            <w:pPr>
              <w:pStyle w:val="PrformatHTML"/>
              <w:jc w:val="left"/>
            </w:pPr>
            <w:r w:rsidRPr="00D009A5">
              <w:rPr>
                <w:sz w:val="18"/>
                <w:szCs w:val="18"/>
                <w:highlight w:val="yellow"/>
                <w:lang w:val="en-GB"/>
              </w:rPr>
              <w:t>ElementAssociation_t&lt;</w:t>
            </w:r>
            <w:r w:rsidRPr="004A0618">
              <w:rPr>
                <w:sz w:val="18"/>
                <w:highlight w:val="yellow"/>
                <w:lang w:val="en-US"/>
              </w:rPr>
              <w:t xml:space="preserve"> </w:t>
            </w:r>
            <w:r>
              <w:rPr>
                <w:sz w:val="18"/>
                <w:highlight w:val="yellow"/>
                <w:lang w:val="en-US"/>
              </w:rPr>
              <w:t>ListLength[]</w:t>
            </w:r>
            <w:r w:rsidRPr="00D009A5">
              <w:rPr>
                <w:sz w:val="18"/>
                <w:szCs w:val="18"/>
                <w:highlight w:val="yellow"/>
                <w:lang w:val="en-GB"/>
              </w:rPr>
              <w:t>&gt; ItgRules</w:t>
            </w:r>
            <w:r>
              <w:rPr>
                <w:sz w:val="18"/>
                <w:szCs w:val="18"/>
                <w:highlight w:val="yellow"/>
                <w:lang w:val="en-GB"/>
              </w:rPr>
              <w:t xml:space="preserve"> </w:t>
            </w:r>
            <w:r w:rsidRPr="00D009A5">
              <w:rPr>
                <w:sz w:val="18"/>
                <w:szCs w:val="18"/>
                <w:highlight w:val="yellow"/>
                <w:lang w:val="en-GB"/>
              </w:rPr>
              <w:t>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E2F94BB" w14:textId="7EFC93BC" w:rsidR="00C651BC" w:rsidRPr="00D009A5" w:rsidRDefault="00C651BC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C651BC" w:rsidRPr="00C651BC" w14:paraId="52037483" w14:textId="77777777" w:rsidTr="009A0DB2">
        <w:trPr>
          <w:trHeight w:val="64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59E4F2CA" w14:textId="77777777" w:rsidR="00C651BC" w:rsidRPr="009A0DB2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3F431BCE" w14:textId="0C14F2A1" w:rsidR="00C651BC" w:rsidRPr="009A0DB2" w:rsidRDefault="00C651BC" w:rsidP="009A0DB2">
            <w:pPr>
              <w:pStyle w:val="PrformatHTML"/>
              <w:jc w:val="left"/>
              <w:rPr>
                <w:lang w:val="en-GB"/>
              </w:rPr>
            </w:pPr>
            <w:r>
              <w:rPr>
                <w:sz w:val="18"/>
                <w:szCs w:val="18"/>
                <w:highlight w:val="yellow"/>
                <w:lang w:val="en-US"/>
              </w:rPr>
              <w:t>Offset</w:t>
            </w:r>
            <w:r>
              <w:rPr>
                <w:sz w:val="18"/>
                <w:highlight w:val="yellow"/>
                <w:lang w:val="en-US"/>
              </w:rPr>
              <w:t>_t&lt;ListLength[]</w:t>
            </w:r>
            <w:r w:rsidR="003A7C49">
              <w:rPr>
                <w:sz w:val="18"/>
                <w:highlight w:val="yellow"/>
                <w:lang w:val="en-US"/>
              </w:rPr>
              <w:t>+1</w:t>
            </w:r>
            <w:r>
              <w:rPr>
                <w:sz w:val="18"/>
                <w:highlight w:val="yellow"/>
                <w:lang w:val="en-US"/>
              </w:rPr>
              <w:t xml:space="preserve">&gt; </w:t>
            </w:r>
            <w:r w:rsidRPr="00046B9C">
              <w:rPr>
                <w:sz w:val="18"/>
                <w:highlight w:val="yellow"/>
                <w:lang w:val="en-US"/>
              </w:rPr>
              <w:t xml:space="preserve">ItgPointStartOffset </w:t>
            </w:r>
            <w:r>
              <w:rPr>
                <w:sz w:val="18"/>
                <w:highlight w:val="yellow"/>
                <w:lang w:val="en-US"/>
              </w:rPr>
              <w:t>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0C8E814F" w14:textId="3ABC7DEC" w:rsidR="00C651BC" w:rsidRPr="009A0DB2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C651BC" w:rsidRPr="00C651BC" w14:paraId="4394651E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999A3FF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3568BE" w14:textId="1FC5555F" w:rsidR="00C651BC" w:rsidRPr="00C651BC" w:rsidRDefault="00C651BC" w:rsidP="009A0DB2">
            <w:pPr>
              <w:pStyle w:val="PrformatHTML"/>
              <w:jc w:val="left"/>
            </w:pPr>
            <w:r w:rsidRPr="003814D4">
              <w:rPr>
                <w:color w:val="000000"/>
              </w:rPr>
              <w:t xml:space="preserve">IndexRange_t&lt;IndexDimension&gt; PointRange ;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002B93" w14:textId="5047E0D9" w:rsidR="00C651BC" w:rsidRPr="00C651BC" w:rsidRDefault="00C651BC" w:rsidP="009A0D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textAlignment w:val="auto"/>
              <w:rPr>
                <w:rFonts w:ascii="Courier New" w:hAnsi="Courier New" w:cs="Courier New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(r:o:o:o)</w:t>
            </w:r>
          </w:p>
        </w:tc>
      </w:tr>
      <w:tr w:rsidR="00C651BC" w:rsidRPr="00C651BC" w14:paraId="237967E4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EF80B03" w14:textId="77777777" w:rsidR="00C651BC" w:rsidRPr="009A0DB2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CB4721" w14:textId="4178E464" w:rsidR="00C651BC" w:rsidRPr="009A0DB2" w:rsidRDefault="00C651BC" w:rsidP="009A0DB2">
            <w:pPr>
              <w:pStyle w:val="PrformatHTML"/>
              <w:jc w:val="left"/>
              <w:rPr>
                <w:lang w:val="en-GB"/>
              </w:rPr>
            </w:pPr>
            <w:r w:rsidRPr="009A0DB2">
              <w:rPr>
                <w:color w:val="000000"/>
                <w:lang w:val="en-GB"/>
              </w:rPr>
              <w:t>IndexArray_t&lt;IndexDimension, ListLength, int&gt; PointList 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74C369" w14:textId="1D0EE41D" w:rsidR="00C651BC" w:rsidRPr="00C651BC" w:rsidRDefault="00C651BC" w:rsidP="009A0DB2">
            <w:pPr>
              <w:spacing w:line="240" w:lineRule="auto"/>
              <w:rPr>
                <w:rFonts w:ascii="Courier New" w:hAnsi="Courier New" w:cs="Courier New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(o:r:o:o</w:t>
            </w:r>
            <w:r>
              <w:rPr>
                <w:rFonts w:ascii="Courier New" w:hAnsi="Courier New" w:cs="Courier New"/>
                <w:color w:val="000000"/>
              </w:rPr>
              <w:t>)</w:t>
            </w:r>
          </w:p>
        </w:tc>
      </w:tr>
      <w:tr w:rsidR="00C651BC" w:rsidRPr="00C651BC" w14:paraId="34ED24AA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3935A04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FEEBC" w14:textId="15DD789A" w:rsidR="00C651BC" w:rsidRPr="009A0DB2" w:rsidRDefault="00C651BC" w:rsidP="009A0DB2">
            <w:pPr>
              <w:pStyle w:val="PrformatHTML"/>
              <w:jc w:val="left"/>
              <w:rPr>
                <w:lang w:val="en-GB"/>
              </w:rPr>
            </w:pPr>
            <w:r w:rsidRPr="003814D4">
              <w:rPr>
                <w:color w:val="000000"/>
              </w:rPr>
              <w:t>Descript</w:t>
            </w:r>
            <w:r>
              <w:rPr>
                <w:color w:val="000000"/>
              </w:rPr>
              <w:t>or_t BCRegionName 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167757" w14:textId="1F65F08B" w:rsidR="00C651BC" w:rsidRPr="009A0DB2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(o:o:r:o)</w:t>
            </w:r>
          </w:p>
        </w:tc>
      </w:tr>
      <w:tr w:rsidR="00C651BC" w:rsidRPr="00C651BC" w14:paraId="21287BCD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A46281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63B30D" w14:textId="00C2F8B6" w:rsidR="00C651BC" w:rsidRPr="009A0DB2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000000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Descripto</w:t>
            </w:r>
            <w:r>
              <w:rPr>
                <w:rFonts w:ascii="Courier New" w:hAnsi="Courier New" w:cs="Courier New"/>
                <w:color w:val="000000"/>
              </w:rPr>
              <w:t>r_t GridConnectivityRegionName 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CD8B86F" w14:textId="2F1A8DDD" w:rsidR="00C651BC" w:rsidRPr="009A0DB2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(o:o:o:r)</w:t>
            </w:r>
          </w:p>
        </w:tc>
      </w:tr>
      <w:tr w:rsidR="00C651BC" w:rsidRPr="00C651BC" w14:paraId="28BAF530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223C85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87403" w14:textId="227B3CE4" w:rsidR="00C651BC" w:rsidRPr="009A0DB2" w:rsidRDefault="00C651BC" w:rsidP="009A0DB2">
            <w:pPr>
              <w:pStyle w:val="PrformatHTML"/>
              <w:jc w:val="left"/>
              <w:rPr>
                <w:lang w:val="en-GB"/>
              </w:rPr>
            </w:pPr>
            <w:r w:rsidRPr="003814D4">
              <w:rPr>
                <w:color w:val="000000"/>
              </w:rPr>
              <w:t xml:space="preserve">Rind_t&lt;IndexDimension&gt; Rind;                                             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076BB0" w14:textId="6CDBAC1A" w:rsidR="00C651BC" w:rsidRPr="009A0DB2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(o/d)</w:t>
            </w:r>
          </w:p>
        </w:tc>
      </w:tr>
      <w:tr w:rsidR="00C651BC" w:rsidRPr="00C651BC" w14:paraId="7FFBFDE3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75CF965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D8720E" w14:textId="251DAB2C" w:rsidR="00C651BC" w:rsidRPr="009A0DB2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000000"/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 xml:space="preserve">List( DataArray_t&lt;DataType, 1, </w:t>
            </w:r>
            <w:r>
              <w:rPr>
                <w:rFonts w:ascii="Courier New" w:hAnsi="Courier New" w:cs="Courier New"/>
                <w:color w:val="000000"/>
                <w:lang w:val="en-GB"/>
              </w:rPr>
              <w:t>DataSize</w:t>
            </w:r>
            <w:r w:rsidRPr="00D009A5">
              <w:rPr>
                <w:rFonts w:ascii="Courier New" w:hAnsi="Courier New" w:cs="Courier New"/>
                <w:color w:val="000000"/>
                <w:lang w:val="en-GB"/>
              </w:rPr>
              <w:t>[]&gt; DataArray1...DataArrayN ) 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9C5F2C" w14:textId="1D90BF04" w:rsidR="00C651BC" w:rsidRPr="009A0DB2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5631A7" w:rsidRPr="00C651BC" w14:paraId="1114243A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DB414E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650BC0" w14:textId="533F6D59" w:rsidR="00C651BC" w:rsidRPr="009A0DB2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000000"/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FamilyName_</w:t>
            </w:r>
            <w:r>
              <w:rPr>
                <w:rFonts w:ascii="Courier New" w:hAnsi="Courier New" w:cs="Courier New"/>
                <w:color w:val="000000"/>
                <w:lang w:val="en-GB"/>
              </w:rPr>
              <w:t>t FamilyName 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0AA5B" w14:textId="520E79AB" w:rsidR="00C651BC" w:rsidRPr="00C651BC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5631A7" w:rsidRPr="00C651BC" w14:paraId="5F3EB31B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CBE7D44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D87C62" w14:textId="6A9A5CFD" w:rsidR="00C651BC" w:rsidRPr="009A0DB2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000000"/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List( AdditionalFamilyName_t AddFamilyName1 .</w:t>
            </w:r>
            <w:r>
              <w:rPr>
                <w:rFonts w:ascii="Courier New" w:hAnsi="Courier New" w:cs="Courier New"/>
                <w:color w:val="000000"/>
                <w:lang w:val="en-GB"/>
              </w:rPr>
              <w:t>.. AddFamilyNameN ) ;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289DE9" w14:textId="105E86CA" w:rsidR="00C651BC" w:rsidRPr="00C651BC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5631A7" w:rsidRPr="00C651BC" w14:paraId="6FF287A5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9ED30C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341BC" w14:textId="5F7702CC" w:rsidR="00C651BC" w:rsidRPr="009A0DB2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000000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DataClass_t DataClass ;</w:t>
            </w:r>
            <w:r>
              <w:rPr>
                <w:rFonts w:ascii="Courier New" w:hAnsi="Courier New" w:cs="Courier New"/>
                <w:color w:val="000000"/>
              </w:rPr>
              <w:t xml:space="preserve">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CDA2FC" w14:textId="1565BBEB" w:rsidR="00C651BC" w:rsidRPr="00C651BC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C651BC" w:rsidRPr="00C651BC" w14:paraId="05CD947D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4AA693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E522F4" w14:textId="6F415F0D" w:rsidR="00C651BC" w:rsidRPr="00FC6835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lang w:val="en-GB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 xml:space="preserve">DimensionalUnits_t DimensionalUnits ;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7AC468" w14:textId="7AE6D340" w:rsidR="00C651BC" w:rsidRPr="00C651BC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C651BC" w:rsidRPr="00C651BC" w14:paraId="556E37FB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81EBF9" w14:textId="77777777" w:rsidR="00C651BC" w:rsidRPr="00C651BC" w:rsidRDefault="00C651BC" w:rsidP="009A0DB2">
            <w:pPr>
              <w:spacing w:line="240" w:lineRule="auto"/>
              <w:jc w:val="left"/>
              <w:rPr>
                <w:rFonts w:ascii="Courier New" w:hAnsi="Courier New" w:cs="Courier New"/>
                <w:lang w:val="en-GB"/>
              </w:rPr>
            </w:pPr>
          </w:p>
        </w:tc>
        <w:tc>
          <w:tcPr>
            <w:tcW w:w="8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6681B" w14:textId="7EF8ECFE" w:rsidR="00C651BC" w:rsidRPr="00FC6835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List( UserDefinedData_t UserDefinedData1 ... UserDefinedDataN )</w:t>
            </w:r>
            <w:r>
              <w:rPr>
                <w:rFonts w:ascii="Courier New" w:hAnsi="Courier New" w:cs="Courier New"/>
                <w:color w:val="000000"/>
                <w:lang w:val="en-GB"/>
              </w:rPr>
              <w:t xml:space="preserve"> </w:t>
            </w:r>
            <w:r w:rsidRPr="00D009A5">
              <w:rPr>
                <w:rFonts w:ascii="Courier New" w:hAnsi="Courier New" w:cs="Courier New"/>
                <w:color w:val="000000"/>
                <w:lang w:val="en-GB"/>
              </w:rPr>
              <w:t xml:space="preserve">;         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149392" w14:textId="044336E3" w:rsidR="00C651BC" w:rsidRPr="00C651BC" w:rsidRDefault="00C651BC" w:rsidP="009A0DB2">
            <w:pPr>
              <w:spacing w:line="240" w:lineRule="auto"/>
              <w:rPr>
                <w:rFonts w:ascii="Courier New" w:hAnsi="Courier New" w:cs="Courier New"/>
                <w:lang w:val="en-GB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C651BC" w:rsidRPr="00C651BC" w14:paraId="3E1C9A63" w14:textId="77777777" w:rsidTr="009A0DB2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7E4AE" w14:textId="109E4935" w:rsidR="00C651BC" w:rsidRPr="009A0DB2" w:rsidRDefault="00C651BC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000000"/>
              </w:rPr>
            </w:pPr>
            <w:r w:rsidRPr="003814D4">
              <w:rPr>
                <w:rFonts w:ascii="Courier New" w:hAnsi="Courier New" w:cs="Courier New"/>
                <w:color w:val="000000"/>
              </w:rPr>
              <w:t>} ;</w:t>
            </w:r>
          </w:p>
        </w:tc>
      </w:tr>
    </w:tbl>
    <w:p w14:paraId="367DE1FE" w14:textId="227E125D" w:rsidR="006124F3" w:rsidRPr="00FC6835" w:rsidRDefault="006124F3" w:rsidP="009A0DB2">
      <w:pPr>
        <w:spacing w:before="120" w:after="120" w:line="240" w:lineRule="auto"/>
        <w:rPr>
          <w:b/>
          <w:sz w:val="22"/>
          <w:szCs w:val="22"/>
          <w:lang w:val="en-US"/>
        </w:rPr>
      </w:pPr>
      <w:r w:rsidRPr="00FC6835">
        <w:rPr>
          <w:b/>
          <w:sz w:val="22"/>
          <w:szCs w:val="22"/>
          <w:lang w:val="en-US"/>
        </w:rPr>
        <w:t>Proposal for modification in the notes:</w:t>
      </w:r>
    </w:p>
    <w:p w14:paraId="58179B53" w14:textId="32174927" w:rsidR="003814D4" w:rsidRPr="009A0DB2" w:rsidRDefault="00B149AB" w:rsidP="009A0DB2">
      <w:pPr>
        <w:spacing w:before="120" w:after="120" w:line="240" w:lineRule="auto"/>
        <w:rPr>
          <w:b/>
          <w:szCs w:val="22"/>
          <w:lang w:val="en-GB"/>
        </w:rPr>
      </w:pPr>
      <w:r w:rsidRPr="009A0DB2">
        <w:rPr>
          <w:i/>
          <w:iCs/>
          <w:color w:val="000000"/>
          <w:szCs w:val="22"/>
          <w:lang w:val="en-GB"/>
        </w:rPr>
        <w:t>Notes</w:t>
      </w:r>
      <w:r w:rsidR="006124F3" w:rsidRPr="009A0DB2">
        <w:rPr>
          <w:i/>
          <w:iCs/>
          <w:color w:val="000000"/>
          <w:szCs w:val="22"/>
          <w:lang w:val="en-GB"/>
        </w:rPr>
        <w:t>:</w:t>
      </w:r>
    </w:p>
    <w:p w14:paraId="2868CFC2" w14:textId="312E3D2A" w:rsidR="003814D4" w:rsidRPr="00FC6835" w:rsidRDefault="00B149AB" w:rsidP="009A0DB2">
      <w:pPr>
        <w:spacing w:before="120" w:after="120" w:line="240" w:lineRule="auto"/>
        <w:rPr>
          <w:b/>
          <w:szCs w:val="22"/>
          <w:lang w:val="en-US"/>
        </w:rPr>
      </w:pPr>
      <w:r w:rsidRPr="00FC6835">
        <w:rPr>
          <w:b/>
          <w:szCs w:val="22"/>
          <w:lang w:val="en-US"/>
        </w:rPr>
        <w:t>…</w:t>
      </w:r>
    </w:p>
    <w:p w14:paraId="55ED4B79" w14:textId="7ED2DF8F" w:rsidR="00B149AB" w:rsidRPr="009A0DB2" w:rsidRDefault="00B149AB" w:rsidP="009A0DB2">
      <w:pPr>
        <w:spacing w:before="120" w:after="120" w:line="240" w:lineRule="auto"/>
        <w:rPr>
          <w:rStyle w:val="MachinecrireHTML"/>
          <w:rFonts w:eastAsiaTheme="majorEastAsia"/>
          <w:color w:val="000000"/>
          <w:szCs w:val="22"/>
          <w:highlight w:val="yellow"/>
          <w:shd w:val="clear" w:color="auto" w:fill="FFFFFF"/>
          <w:lang w:val="en-GB"/>
        </w:rPr>
      </w:pPr>
      <w:r w:rsidRPr="009A0DB2">
        <w:rPr>
          <w:color w:val="000000"/>
          <w:szCs w:val="22"/>
          <w:shd w:val="clear" w:color="auto" w:fill="FFFFFF"/>
          <w:lang w:val="en-GB"/>
        </w:rPr>
        <w:t xml:space="preserve">The extent of the subregion and the distribution of data within that subregion is determined </w:t>
      </w:r>
      <w:r w:rsidRPr="009A0DB2">
        <w:rPr>
          <w:color w:val="000000"/>
          <w:szCs w:val="22"/>
          <w:highlight w:val="yellow"/>
          <w:shd w:val="clear" w:color="auto" w:fill="FFFFFF"/>
          <w:lang w:val="en-GB"/>
        </w:rPr>
        <w:t>by </w:t>
      </w:r>
      <w:r w:rsidRPr="009A0DB2">
        <w:rPr>
          <w:rStyle w:val="MachinecrireHTML"/>
          <w:rFonts w:eastAsiaTheme="majorEastAsia"/>
          <w:color w:val="000000"/>
          <w:szCs w:val="22"/>
          <w:highlight w:val="yellow"/>
          <w:shd w:val="clear" w:color="auto" w:fill="FFFFFF"/>
          <w:lang w:val="en-GB"/>
        </w:rPr>
        <w:t>RegionCellDimension</w:t>
      </w:r>
      <w:r w:rsidRPr="009A0DB2">
        <w:rPr>
          <w:color w:val="000000"/>
          <w:szCs w:val="22"/>
          <w:highlight w:val="yellow"/>
          <w:shd w:val="clear" w:color="auto" w:fill="FFFFFF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szCs w:val="22"/>
          <w:highlight w:val="yellow"/>
          <w:shd w:val="clear" w:color="auto" w:fill="FFFFFF"/>
          <w:lang w:val="en-GB"/>
        </w:rPr>
        <w:t>GridLocation</w:t>
      </w:r>
      <w:r w:rsidRPr="009A0DB2">
        <w:rPr>
          <w:color w:val="000000"/>
          <w:szCs w:val="22"/>
          <w:highlight w:val="yellow"/>
          <w:shd w:val="clear" w:color="auto" w:fill="FFFFFF"/>
          <w:lang w:val="en-GB"/>
        </w:rPr>
        <w:t xml:space="preserve">, </w:t>
      </w:r>
      <w:r w:rsidR="00BF4219" w:rsidRPr="009A0DB2">
        <w:rPr>
          <w:color w:val="000000"/>
          <w:szCs w:val="22"/>
          <w:highlight w:val="yellow"/>
          <w:shd w:val="clear" w:color="auto" w:fill="FFFFFF"/>
          <w:lang w:val="en-GB"/>
        </w:rPr>
        <w:t>one o</w:t>
      </w:r>
      <w:r w:rsidRPr="009A0DB2">
        <w:rPr>
          <w:color w:val="000000"/>
          <w:szCs w:val="22"/>
          <w:highlight w:val="yellow"/>
          <w:shd w:val="clear" w:color="auto" w:fill="FFFFFF"/>
          <w:lang w:val="en-GB"/>
        </w:rPr>
        <w:t>f </w:t>
      </w:r>
      <w:r w:rsidRPr="009A0DB2">
        <w:rPr>
          <w:rStyle w:val="MachinecrireHTML"/>
          <w:rFonts w:eastAsiaTheme="majorEastAsia"/>
          <w:color w:val="000000"/>
          <w:szCs w:val="22"/>
          <w:highlight w:val="yellow"/>
          <w:shd w:val="clear" w:color="auto" w:fill="FFFFFF"/>
          <w:lang w:val="en-GB"/>
        </w:rPr>
        <w:t>PointRange/List</w:t>
      </w:r>
      <w:r w:rsidRPr="009A0DB2">
        <w:rPr>
          <w:color w:val="000000"/>
          <w:szCs w:val="22"/>
          <w:highlight w:val="yellow"/>
          <w:shd w:val="clear" w:color="auto" w:fill="FFFFFF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szCs w:val="22"/>
          <w:highlight w:val="yellow"/>
          <w:shd w:val="clear" w:color="auto" w:fill="FFFFFF"/>
          <w:lang w:val="en-GB"/>
        </w:rPr>
        <w:t>BCRegionName</w:t>
      </w:r>
      <w:r w:rsidRPr="009A0DB2">
        <w:rPr>
          <w:rStyle w:val="MachinecrireHTML"/>
          <w:rFonts w:eastAsiaTheme="majorEastAsia"/>
          <w:szCs w:val="22"/>
          <w:highlight w:val="yellow"/>
          <w:lang w:val="en-GB"/>
        </w:rPr>
        <w:t>, or </w:t>
      </w:r>
      <w:r w:rsidRPr="009A0DB2">
        <w:rPr>
          <w:rStyle w:val="MachinecrireHTML"/>
          <w:rFonts w:eastAsiaTheme="majorEastAsia"/>
          <w:color w:val="000000"/>
          <w:szCs w:val="22"/>
          <w:highlight w:val="yellow"/>
          <w:shd w:val="clear" w:color="auto" w:fill="FFFFFF"/>
          <w:lang w:val="en-GB"/>
        </w:rPr>
        <w:t>GridConnectivityRegionName, and ItgRules (for IntegrationPoint_t grid location).</w:t>
      </w:r>
      <w:r w:rsidR="00BF4219" w:rsidRPr="009A0DB2">
        <w:rPr>
          <w:color w:val="000000"/>
          <w:szCs w:val="22"/>
          <w:shd w:val="clear" w:color="auto" w:fill="FFFFFF"/>
          <w:lang w:val="en-GB"/>
        </w:rPr>
        <w:t xml:space="preserve"> For a 3-D subregion (</w:t>
      </w:r>
      <w:r w:rsidR="00BF4219" w:rsidRPr="009A0DB2">
        <w:rPr>
          <w:rStyle w:val="MachinecrireHTML"/>
          <w:rFonts w:eastAsiaTheme="majorEastAsia"/>
          <w:color w:val="000000"/>
          <w:szCs w:val="22"/>
          <w:shd w:val="clear" w:color="auto" w:fill="FFFFFF"/>
          <w:lang w:val="en-GB"/>
        </w:rPr>
        <w:t>RegionCellDimension</w:t>
      </w:r>
      <w:r w:rsidR="00BF4219" w:rsidRPr="009A0DB2">
        <w:rPr>
          <w:color w:val="000000"/>
          <w:szCs w:val="22"/>
          <w:shd w:val="clear" w:color="auto" w:fill="FFFFFF"/>
          <w:lang w:val="en-GB"/>
        </w:rPr>
        <w:t> = 3), data can be located at vertices, edges, face centers</w:t>
      </w:r>
      <w:r w:rsidR="00BF4219" w:rsidRPr="009A0DB2">
        <w:rPr>
          <w:color w:val="000000"/>
          <w:szCs w:val="22"/>
          <w:highlight w:val="yellow"/>
          <w:shd w:val="clear" w:color="auto" w:fill="FFFFFF"/>
          <w:lang w:val="en-GB"/>
        </w:rPr>
        <w:t>, cell centers or integration points</w:t>
      </w:r>
      <w:r w:rsidR="00BF4219" w:rsidRPr="009A0DB2">
        <w:rPr>
          <w:color w:val="000000"/>
          <w:szCs w:val="22"/>
          <w:shd w:val="clear" w:color="auto" w:fill="FFFFFF"/>
          <w:lang w:val="en-GB"/>
        </w:rPr>
        <w:t>. For a 2-D subregion (</w:t>
      </w:r>
      <w:r w:rsidR="00BF4219" w:rsidRPr="009A0DB2">
        <w:rPr>
          <w:rStyle w:val="MachinecrireHTML"/>
          <w:rFonts w:eastAsiaTheme="majorEastAsia"/>
          <w:color w:val="000000"/>
          <w:szCs w:val="22"/>
          <w:shd w:val="clear" w:color="auto" w:fill="FFFFFF"/>
          <w:lang w:val="en-GB"/>
        </w:rPr>
        <w:t>RegionCellDimension</w:t>
      </w:r>
      <w:r w:rsidR="00BF4219" w:rsidRPr="009A0DB2">
        <w:rPr>
          <w:color w:val="000000"/>
          <w:szCs w:val="22"/>
          <w:shd w:val="clear" w:color="auto" w:fill="FFFFFF"/>
          <w:lang w:val="en-GB"/>
        </w:rPr>
        <w:t> = 2), data can be located at vertices, edges</w:t>
      </w:r>
      <w:r w:rsidR="00ED236B" w:rsidRPr="009A0DB2">
        <w:rPr>
          <w:color w:val="000000"/>
          <w:szCs w:val="22"/>
          <w:highlight w:val="yellow"/>
          <w:shd w:val="clear" w:color="auto" w:fill="FFFFFF"/>
          <w:lang w:val="en-GB"/>
        </w:rPr>
        <w:t>,</w:t>
      </w:r>
      <w:r w:rsidR="00BF4219" w:rsidRPr="009A0DB2">
        <w:rPr>
          <w:color w:val="000000"/>
          <w:szCs w:val="22"/>
          <w:highlight w:val="yellow"/>
          <w:shd w:val="clear" w:color="auto" w:fill="FFFFFF"/>
          <w:lang w:val="en-GB"/>
        </w:rPr>
        <w:t xml:space="preserve"> cell centers (i.e. area elements)</w:t>
      </w:r>
      <w:r w:rsidR="00ED236B" w:rsidRPr="009A0DB2">
        <w:rPr>
          <w:color w:val="000000"/>
          <w:szCs w:val="22"/>
          <w:shd w:val="clear" w:color="auto" w:fill="FFFFFF"/>
          <w:lang w:val="en-GB"/>
        </w:rPr>
        <w:t xml:space="preserve"> </w:t>
      </w:r>
      <w:r w:rsidR="00ED236B" w:rsidRPr="009A0DB2">
        <w:rPr>
          <w:color w:val="000000"/>
          <w:szCs w:val="22"/>
          <w:highlight w:val="yellow"/>
          <w:shd w:val="clear" w:color="auto" w:fill="FFFFFF"/>
          <w:lang w:val="en-GB"/>
        </w:rPr>
        <w:t>or integration points</w:t>
      </w:r>
      <w:r w:rsidR="00BF4219" w:rsidRPr="009A0DB2">
        <w:rPr>
          <w:color w:val="000000"/>
          <w:szCs w:val="22"/>
          <w:shd w:val="clear" w:color="auto" w:fill="FFFFFF"/>
          <w:lang w:val="en-GB"/>
        </w:rPr>
        <w:t>.</w:t>
      </w:r>
    </w:p>
    <w:p w14:paraId="34F7841B" w14:textId="1D7D6CAD" w:rsidR="00ED236B" w:rsidRPr="00FC6835" w:rsidRDefault="00ED236B" w:rsidP="009A0DB2">
      <w:pPr>
        <w:spacing w:before="120" w:after="120" w:line="240" w:lineRule="auto"/>
        <w:rPr>
          <w:b/>
          <w:szCs w:val="22"/>
          <w:lang w:val="en-GB"/>
        </w:rPr>
      </w:pPr>
      <w:r w:rsidRPr="00FC6835">
        <w:rPr>
          <w:b/>
          <w:szCs w:val="22"/>
          <w:lang w:val="en-GB"/>
        </w:rPr>
        <w:t>…</w:t>
      </w:r>
    </w:p>
    <w:p w14:paraId="41CF3E71" w14:textId="78A2B9EA" w:rsidR="00ED236B" w:rsidRDefault="00ED236B" w:rsidP="009A0DB2">
      <w:pPr>
        <w:spacing w:before="120" w:after="120" w:line="240" w:lineRule="auto"/>
        <w:rPr>
          <w:color w:val="000000"/>
          <w:shd w:val="clear" w:color="auto" w:fill="FFFFFF"/>
        </w:rPr>
      </w:pP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PointRange/List</w:t>
      </w:r>
      <w:r w:rsidRPr="009A0DB2">
        <w:rPr>
          <w:color w:val="000000"/>
          <w:shd w:val="clear" w:color="auto" w:fill="FFFFFF"/>
          <w:lang w:val="en-GB"/>
        </w:rPr>
        <w:t> refer to vertices, edges, faces or cell centers, depending on the values of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RegionCellDimension</w:t>
      </w:r>
      <w:r w:rsidRPr="009A0DB2">
        <w:rPr>
          <w:color w:val="000000"/>
          <w:shd w:val="clear" w:color="auto" w:fill="FFFFFF"/>
          <w:lang w:val="en-GB"/>
        </w:rPr>
        <w:t> and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GridLocation</w:t>
      </w:r>
      <w:r w:rsidRPr="009A0DB2">
        <w:rPr>
          <w:color w:val="000000"/>
          <w:shd w:val="clear" w:color="auto" w:fill="FFFFFF"/>
          <w:lang w:val="en-GB"/>
        </w:rPr>
        <w:t>. Note that it is both the dimensionality of the zone (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CellDimension</w:t>
      </w:r>
      <w:r w:rsidRPr="009A0DB2">
        <w:rPr>
          <w:color w:val="000000"/>
          <w:shd w:val="clear" w:color="auto" w:fill="FFFFFF"/>
          <w:lang w:val="en-GB"/>
        </w:rPr>
        <w:t>) as well as the dimensionality of the subregion (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RegionCellDimension</w:t>
      </w:r>
      <w:r w:rsidRPr="009A0DB2">
        <w:rPr>
          <w:color w:val="000000"/>
          <w:shd w:val="clear" w:color="auto" w:fill="FFFFFF"/>
          <w:lang w:val="en-GB"/>
        </w:rPr>
        <w:t>), that determines the types of elements permissible in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PointRange/List</w:t>
      </w:r>
      <w:r w:rsidRPr="009A0DB2">
        <w:rPr>
          <w:color w:val="000000"/>
          <w:shd w:val="clear" w:color="auto" w:fill="FFFFFF"/>
          <w:lang w:val="en-GB"/>
        </w:rPr>
        <w:t xml:space="preserve">. </w:t>
      </w:r>
      <w:r w:rsidRPr="009A0DB2">
        <w:rPr>
          <w:color w:val="000000"/>
          <w:shd w:val="clear" w:color="auto" w:fill="FFFFFF"/>
        </w:rPr>
        <w:t>The following table shows these relations.</w:t>
      </w:r>
    </w:p>
    <w:tbl>
      <w:tblPr>
        <w:tblStyle w:val="Grilledutableau"/>
        <w:tblW w:w="10495" w:type="dxa"/>
        <w:tblInd w:w="-431" w:type="dxa"/>
        <w:tblLook w:val="04A0" w:firstRow="1" w:lastRow="0" w:firstColumn="1" w:lastColumn="0" w:noHBand="0" w:noVBand="1"/>
      </w:tblPr>
      <w:tblGrid>
        <w:gridCol w:w="1437"/>
        <w:gridCol w:w="1977"/>
        <w:gridCol w:w="866"/>
        <w:gridCol w:w="1226"/>
        <w:gridCol w:w="1286"/>
        <w:gridCol w:w="2136"/>
        <w:gridCol w:w="1567"/>
      </w:tblGrid>
      <w:tr w:rsidR="00B149AB" w14:paraId="59793D49" w14:textId="77777777" w:rsidTr="009A0DB2">
        <w:tc>
          <w:tcPr>
            <w:tcW w:w="1437" w:type="dxa"/>
            <w:vMerge w:val="restart"/>
            <w:vAlign w:val="center"/>
          </w:tcPr>
          <w:p w14:paraId="06D06DF4" w14:textId="341D4C9F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A0DB2">
              <w:rPr>
                <w:b/>
                <w:bCs/>
                <w:sz w:val="18"/>
                <w:szCs w:val="18"/>
              </w:rPr>
              <w:t>CellDimension</w:t>
            </w:r>
          </w:p>
        </w:tc>
        <w:tc>
          <w:tcPr>
            <w:tcW w:w="1977" w:type="dxa"/>
            <w:vMerge w:val="restart"/>
            <w:vAlign w:val="center"/>
          </w:tcPr>
          <w:p w14:paraId="0516E0B8" w14:textId="287553CD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A0DB2">
              <w:rPr>
                <w:b/>
                <w:bCs/>
                <w:sz w:val="18"/>
                <w:szCs w:val="18"/>
              </w:rPr>
              <w:t>RegionCellDimension</w:t>
            </w:r>
          </w:p>
        </w:tc>
        <w:tc>
          <w:tcPr>
            <w:tcW w:w="7081" w:type="dxa"/>
            <w:gridSpan w:val="5"/>
          </w:tcPr>
          <w:p w14:paraId="3BDE47E7" w14:textId="34ECB86A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A0DB2">
              <w:rPr>
                <w:b/>
                <w:bCs/>
                <w:color w:val="000000"/>
                <w:sz w:val="18"/>
                <w:szCs w:val="18"/>
                <w:shd w:val="clear" w:color="auto" w:fill="FFFFFF"/>
              </w:rPr>
              <w:t>GridLocation</w:t>
            </w:r>
          </w:p>
        </w:tc>
      </w:tr>
      <w:tr w:rsidR="00800020" w14:paraId="0493E997" w14:textId="77777777" w:rsidTr="009A0DB2">
        <w:tc>
          <w:tcPr>
            <w:tcW w:w="1437" w:type="dxa"/>
            <w:vMerge/>
          </w:tcPr>
          <w:p w14:paraId="1B310797" w14:textId="77777777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977" w:type="dxa"/>
            <w:vMerge/>
          </w:tcPr>
          <w:p w14:paraId="42FCFF2D" w14:textId="77777777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866" w:type="dxa"/>
          </w:tcPr>
          <w:p w14:paraId="7ED63A95" w14:textId="5A34A954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A0DB2">
              <w:rPr>
                <w:b/>
                <w:sz w:val="18"/>
                <w:szCs w:val="18"/>
                <w:lang w:val="en-US"/>
              </w:rPr>
              <w:t>Vertex</w:t>
            </w:r>
          </w:p>
        </w:tc>
        <w:tc>
          <w:tcPr>
            <w:tcW w:w="1226" w:type="dxa"/>
          </w:tcPr>
          <w:p w14:paraId="7B927324" w14:textId="3992857B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A0DB2">
              <w:rPr>
                <w:b/>
                <w:sz w:val="18"/>
                <w:szCs w:val="18"/>
                <w:lang w:val="en-US"/>
              </w:rPr>
              <w:t>EdgeCenter</w:t>
            </w:r>
          </w:p>
        </w:tc>
        <w:tc>
          <w:tcPr>
            <w:tcW w:w="1286" w:type="dxa"/>
          </w:tcPr>
          <w:p w14:paraId="3C582696" w14:textId="25027314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A0DB2">
              <w:rPr>
                <w:b/>
                <w:sz w:val="18"/>
                <w:szCs w:val="18"/>
                <w:lang w:val="en-US"/>
              </w:rPr>
              <w:t>*FaceCenter</w:t>
            </w:r>
          </w:p>
        </w:tc>
        <w:tc>
          <w:tcPr>
            <w:tcW w:w="2136" w:type="dxa"/>
          </w:tcPr>
          <w:p w14:paraId="5CE40579" w14:textId="07E17070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9A0DB2">
              <w:rPr>
                <w:b/>
                <w:sz w:val="18"/>
                <w:szCs w:val="18"/>
                <w:lang w:val="en-US"/>
              </w:rPr>
              <w:t>CellCenter</w:t>
            </w:r>
          </w:p>
        </w:tc>
        <w:tc>
          <w:tcPr>
            <w:tcW w:w="1567" w:type="dxa"/>
          </w:tcPr>
          <w:p w14:paraId="1CCD21BC" w14:textId="0542942B" w:rsidR="00B149AB" w:rsidRPr="009A0DB2" w:rsidRDefault="00B149AB" w:rsidP="009A0DB2">
            <w:pPr>
              <w:spacing w:line="240" w:lineRule="auto"/>
              <w:jc w:val="center"/>
              <w:rPr>
                <w:b/>
                <w:sz w:val="18"/>
                <w:szCs w:val="18"/>
                <w:highlight w:val="yellow"/>
                <w:lang w:val="en-US"/>
              </w:rPr>
            </w:pPr>
            <w:r w:rsidRPr="009A0DB2">
              <w:rPr>
                <w:b/>
                <w:sz w:val="18"/>
                <w:szCs w:val="18"/>
                <w:highlight w:val="yellow"/>
                <w:lang w:val="en-US"/>
              </w:rPr>
              <w:t>IntegrationPoint</w:t>
            </w:r>
          </w:p>
        </w:tc>
      </w:tr>
      <w:tr w:rsidR="00800020" w14:paraId="17AAE580" w14:textId="77777777" w:rsidTr="009A0DB2">
        <w:tc>
          <w:tcPr>
            <w:tcW w:w="1437" w:type="dxa"/>
          </w:tcPr>
          <w:p w14:paraId="3974F37D" w14:textId="29CC11E8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1977" w:type="dxa"/>
          </w:tcPr>
          <w:p w14:paraId="56ADCDA3" w14:textId="78732DCD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</w:tcPr>
          <w:p w14:paraId="64B6CE23" w14:textId="6A50E01A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vertices</w:t>
            </w:r>
          </w:p>
        </w:tc>
        <w:tc>
          <w:tcPr>
            <w:tcW w:w="1226" w:type="dxa"/>
          </w:tcPr>
          <w:p w14:paraId="540F1272" w14:textId="6BC07042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286" w:type="dxa"/>
          </w:tcPr>
          <w:p w14:paraId="6143714F" w14:textId="53311B90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36" w:type="dxa"/>
          </w:tcPr>
          <w:p w14:paraId="113F1616" w14:textId="1440FEE1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Cells (line elements)</w:t>
            </w:r>
          </w:p>
        </w:tc>
        <w:tc>
          <w:tcPr>
            <w:tcW w:w="1567" w:type="dxa"/>
          </w:tcPr>
          <w:p w14:paraId="735ED1FE" w14:textId="519C3633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A0DB2">
              <w:rPr>
                <w:sz w:val="18"/>
                <w:szCs w:val="18"/>
                <w:highlight w:val="yellow"/>
                <w:lang w:val="en-US"/>
              </w:rPr>
              <w:t>Integration Points</w:t>
            </w:r>
          </w:p>
        </w:tc>
      </w:tr>
      <w:tr w:rsidR="00800020" w14:paraId="7DAC372C" w14:textId="77777777" w:rsidTr="009A0DB2">
        <w:tc>
          <w:tcPr>
            <w:tcW w:w="1437" w:type="dxa"/>
          </w:tcPr>
          <w:p w14:paraId="12332C74" w14:textId="14D7C0A2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77" w:type="dxa"/>
          </w:tcPr>
          <w:p w14:paraId="503D2685" w14:textId="75B0F8A5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</w:tcPr>
          <w:p w14:paraId="54FBA7FD" w14:textId="3C1EFCEA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vertices</w:t>
            </w:r>
          </w:p>
        </w:tc>
        <w:tc>
          <w:tcPr>
            <w:tcW w:w="1226" w:type="dxa"/>
          </w:tcPr>
          <w:p w14:paraId="55686F6C" w14:textId="2653AD75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edges</w:t>
            </w:r>
          </w:p>
        </w:tc>
        <w:tc>
          <w:tcPr>
            <w:tcW w:w="1286" w:type="dxa"/>
          </w:tcPr>
          <w:p w14:paraId="22876C43" w14:textId="1DFB585A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36" w:type="dxa"/>
          </w:tcPr>
          <w:p w14:paraId="572A1ACA" w14:textId="46891850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7" w:type="dxa"/>
          </w:tcPr>
          <w:p w14:paraId="4050FAA4" w14:textId="1BC36FBF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A0DB2">
              <w:rPr>
                <w:sz w:val="18"/>
                <w:szCs w:val="18"/>
                <w:highlight w:val="yellow"/>
                <w:lang w:val="en-US"/>
              </w:rPr>
              <w:t>Integration Points</w:t>
            </w:r>
          </w:p>
        </w:tc>
      </w:tr>
      <w:tr w:rsidR="00800020" w14:paraId="686718A4" w14:textId="77777777" w:rsidTr="009A0DB2">
        <w:tc>
          <w:tcPr>
            <w:tcW w:w="1437" w:type="dxa"/>
          </w:tcPr>
          <w:p w14:paraId="52CD8BC5" w14:textId="3405C80A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977" w:type="dxa"/>
          </w:tcPr>
          <w:p w14:paraId="3277D6EA" w14:textId="213FD6CB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6" w:type="dxa"/>
          </w:tcPr>
          <w:p w14:paraId="3A7C9A63" w14:textId="0BD97B32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vertices</w:t>
            </w:r>
          </w:p>
        </w:tc>
        <w:tc>
          <w:tcPr>
            <w:tcW w:w="1226" w:type="dxa"/>
          </w:tcPr>
          <w:p w14:paraId="593B9776" w14:textId="68973696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edges</w:t>
            </w:r>
          </w:p>
        </w:tc>
        <w:tc>
          <w:tcPr>
            <w:tcW w:w="1286" w:type="dxa"/>
          </w:tcPr>
          <w:p w14:paraId="5E2E7F5A" w14:textId="4E7943E5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36" w:type="dxa"/>
          </w:tcPr>
          <w:p w14:paraId="4FE6F7D9" w14:textId="7313F61E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Cells (area elements)</w:t>
            </w:r>
          </w:p>
        </w:tc>
        <w:tc>
          <w:tcPr>
            <w:tcW w:w="1567" w:type="dxa"/>
          </w:tcPr>
          <w:p w14:paraId="38D898B5" w14:textId="33A2C34F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A0DB2">
              <w:rPr>
                <w:sz w:val="18"/>
                <w:szCs w:val="18"/>
                <w:highlight w:val="yellow"/>
                <w:lang w:val="en-US"/>
              </w:rPr>
              <w:t>Integration Points</w:t>
            </w:r>
          </w:p>
        </w:tc>
      </w:tr>
      <w:tr w:rsidR="00800020" w14:paraId="39F89245" w14:textId="77777777" w:rsidTr="009A0DB2">
        <w:tc>
          <w:tcPr>
            <w:tcW w:w="1437" w:type="dxa"/>
          </w:tcPr>
          <w:p w14:paraId="0CBCB00C" w14:textId="5CD80285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77" w:type="dxa"/>
          </w:tcPr>
          <w:p w14:paraId="3DBA79A7" w14:textId="291FDF2C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66" w:type="dxa"/>
          </w:tcPr>
          <w:p w14:paraId="35D9C579" w14:textId="3157ED01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vertices</w:t>
            </w:r>
          </w:p>
        </w:tc>
        <w:tc>
          <w:tcPr>
            <w:tcW w:w="1226" w:type="dxa"/>
          </w:tcPr>
          <w:p w14:paraId="7E798992" w14:textId="63982BA5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edges</w:t>
            </w:r>
          </w:p>
        </w:tc>
        <w:tc>
          <w:tcPr>
            <w:tcW w:w="1286" w:type="dxa"/>
          </w:tcPr>
          <w:p w14:paraId="179FA558" w14:textId="1D2E81CF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2136" w:type="dxa"/>
          </w:tcPr>
          <w:p w14:paraId="6296EBD2" w14:textId="5FD5E21F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7" w:type="dxa"/>
          </w:tcPr>
          <w:p w14:paraId="52E1C2BC" w14:textId="062B8E23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A0DB2">
              <w:rPr>
                <w:sz w:val="18"/>
                <w:szCs w:val="18"/>
                <w:highlight w:val="yellow"/>
                <w:lang w:val="en-US"/>
              </w:rPr>
              <w:t>Integration Points</w:t>
            </w:r>
          </w:p>
        </w:tc>
      </w:tr>
      <w:tr w:rsidR="00800020" w14:paraId="38442855" w14:textId="77777777" w:rsidTr="009A0DB2">
        <w:tc>
          <w:tcPr>
            <w:tcW w:w="1437" w:type="dxa"/>
          </w:tcPr>
          <w:p w14:paraId="63B96DB6" w14:textId="65E58ED1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77" w:type="dxa"/>
          </w:tcPr>
          <w:p w14:paraId="5BB2D02F" w14:textId="46C16204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66" w:type="dxa"/>
          </w:tcPr>
          <w:p w14:paraId="75E97895" w14:textId="152C0FEA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vertices</w:t>
            </w:r>
          </w:p>
        </w:tc>
        <w:tc>
          <w:tcPr>
            <w:tcW w:w="1226" w:type="dxa"/>
          </w:tcPr>
          <w:p w14:paraId="18C3E058" w14:textId="2D4FF06F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edges</w:t>
            </w:r>
          </w:p>
        </w:tc>
        <w:tc>
          <w:tcPr>
            <w:tcW w:w="1286" w:type="dxa"/>
          </w:tcPr>
          <w:p w14:paraId="2D825F52" w14:textId="243CC95A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faces</w:t>
            </w:r>
          </w:p>
        </w:tc>
        <w:tc>
          <w:tcPr>
            <w:tcW w:w="2136" w:type="dxa"/>
          </w:tcPr>
          <w:p w14:paraId="7D8F8DF9" w14:textId="2B50979B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67" w:type="dxa"/>
          </w:tcPr>
          <w:p w14:paraId="07468AB6" w14:textId="4FF87F6C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A0DB2">
              <w:rPr>
                <w:sz w:val="18"/>
                <w:szCs w:val="18"/>
                <w:highlight w:val="yellow"/>
                <w:lang w:val="en-US"/>
              </w:rPr>
              <w:t>Integration Points</w:t>
            </w:r>
          </w:p>
        </w:tc>
      </w:tr>
      <w:tr w:rsidR="00800020" w14:paraId="43514305" w14:textId="77777777" w:rsidTr="009A0DB2">
        <w:trPr>
          <w:trHeight w:val="64"/>
        </w:trPr>
        <w:tc>
          <w:tcPr>
            <w:tcW w:w="1437" w:type="dxa"/>
          </w:tcPr>
          <w:p w14:paraId="562930F4" w14:textId="32A4D459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977" w:type="dxa"/>
          </w:tcPr>
          <w:p w14:paraId="0547F7A1" w14:textId="03DA14CA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66" w:type="dxa"/>
          </w:tcPr>
          <w:p w14:paraId="34F3A00C" w14:textId="566B4199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vertices</w:t>
            </w:r>
          </w:p>
        </w:tc>
        <w:tc>
          <w:tcPr>
            <w:tcW w:w="1226" w:type="dxa"/>
          </w:tcPr>
          <w:p w14:paraId="014FCDEC" w14:textId="1B5CD3AC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edges</w:t>
            </w:r>
          </w:p>
        </w:tc>
        <w:tc>
          <w:tcPr>
            <w:tcW w:w="1286" w:type="dxa"/>
          </w:tcPr>
          <w:p w14:paraId="6D9B76E0" w14:textId="24902B3B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faces</w:t>
            </w:r>
          </w:p>
        </w:tc>
        <w:tc>
          <w:tcPr>
            <w:tcW w:w="2136" w:type="dxa"/>
          </w:tcPr>
          <w:p w14:paraId="3F659760" w14:textId="13D28CDE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A0DB2">
              <w:rPr>
                <w:sz w:val="18"/>
                <w:szCs w:val="18"/>
                <w:lang w:val="en-US"/>
              </w:rPr>
              <w:t>Cells (volumes elements)</w:t>
            </w:r>
          </w:p>
        </w:tc>
        <w:tc>
          <w:tcPr>
            <w:tcW w:w="1567" w:type="dxa"/>
          </w:tcPr>
          <w:p w14:paraId="002C6CA9" w14:textId="0B3D409B" w:rsidR="00B149AB" w:rsidRPr="009A0DB2" w:rsidRDefault="00B149AB" w:rsidP="009A0DB2">
            <w:pPr>
              <w:spacing w:line="240" w:lineRule="auto"/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9A0DB2">
              <w:rPr>
                <w:sz w:val="18"/>
                <w:szCs w:val="18"/>
                <w:highlight w:val="yellow"/>
                <w:lang w:val="en-US"/>
              </w:rPr>
              <w:t>Integration Points</w:t>
            </w:r>
          </w:p>
        </w:tc>
      </w:tr>
    </w:tbl>
    <w:p w14:paraId="71248D1E" w14:textId="77777777" w:rsidR="00ED236B" w:rsidRPr="009A0DB2" w:rsidRDefault="00ED236B" w:rsidP="009A0DB2">
      <w:pPr>
        <w:pStyle w:val="NormalWeb"/>
        <w:spacing w:before="0" w:beforeAutospacing="0" w:after="0" w:afterAutospacing="0"/>
        <w:rPr>
          <w:color w:val="000000"/>
          <w:sz w:val="20"/>
          <w:szCs w:val="20"/>
          <w:lang w:val="en-GB"/>
        </w:rPr>
      </w:pPr>
      <w:r w:rsidRPr="009A0DB2">
        <w:rPr>
          <w:i/>
          <w:iCs/>
          <w:color w:val="000000"/>
          <w:sz w:val="20"/>
          <w:szCs w:val="20"/>
          <w:lang w:val="en-GB"/>
        </w:rPr>
        <w:t>Note</w:t>
      </w:r>
      <w:r w:rsidRPr="009A0DB2">
        <w:rPr>
          <w:color w:val="000000"/>
          <w:sz w:val="20"/>
          <w:szCs w:val="20"/>
          <w:lang w:val="en-GB"/>
        </w:rPr>
        <w:t>: In the table, *FaceCenter stands for the possible types: </w:t>
      </w:r>
      <w:r w:rsidRPr="009A0DB2">
        <w:rPr>
          <w:rStyle w:val="MachinecrireHTML"/>
          <w:rFonts w:eastAsiaTheme="majorEastAsia"/>
          <w:color w:val="000000"/>
          <w:lang w:val="en-GB"/>
        </w:rPr>
        <w:t>IFaceCenter</w:t>
      </w:r>
      <w:r w:rsidRPr="009A0DB2">
        <w:rPr>
          <w:color w:val="000000"/>
          <w:sz w:val="20"/>
          <w:szCs w:val="20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lang w:val="en-GB"/>
        </w:rPr>
        <w:t>JFaceCenter</w:t>
      </w:r>
      <w:r w:rsidRPr="009A0DB2">
        <w:rPr>
          <w:color w:val="000000"/>
          <w:sz w:val="20"/>
          <w:szCs w:val="20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lang w:val="en-GB"/>
        </w:rPr>
        <w:t>KFaceCenter</w:t>
      </w:r>
      <w:r w:rsidRPr="009A0DB2">
        <w:rPr>
          <w:color w:val="000000"/>
          <w:sz w:val="20"/>
          <w:szCs w:val="20"/>
          <w:lang w:val="en-GB"/>
        </w:rPr>
        <w:t>, or </w:t>
      </w:r>
      <w:r w:rsidRPr="009A0DB2">
        <w:rPr>
          <w:rStyle w:val="MachinecrireHTML"/>
          <w:rFonts w:eastAsiaTheme="majorEastAsia"/>
          <w:color w:val="000000"/>
          <w:lang w:val="en-GB"/>
        </w:rPr>
        <w:t>FaceCenter</w:t>
      </w:r>
      <w:r w:rsidRPr="009A0DB2">
        <w:rPr>
          <w:color w:val="000000"/>
          <w:sz w:val="20"/>
          <w:szCs w:val="20"/>
          <w:lang w:val="en-GB"/>
        </w:rPr>
        <w:t>.</w:t>
      </w:r>
    </w:p>
    <w:p w14:paraId="2246B063" w14:textId="7A06BA6E" w:rsidR="00ED236B" w:rsidRPr="009A0DB2" w:rsidRDefault="00ED236B" w:rsidP="009A0DB2">
      <w:pPr>
        <w:pStyle w:val="NormalWeb"/>
        <w:spacing w:before="120" w:beforeAutospacing="0" w:after="120" w:afterAutospacing="0"/>
        <w:rPr>
          <w:color w:val="000000"/>
          <w:sz w:val="20"/>
          <w:szCs w:val="20"/>
          <w:lang w:val="en-GB"/>
        </w:rPr>
      </w:pPr>
      <w:r w:rsidRPr="009A0DB2">
        <w:rPr>
          <w:color w:val="000000"/>
          <w:sz w:val="20"/>
          <w:szCs w:val="20"/>
          <w:lang w:val="en-GB"/>
        </w:rPr>
        <w:t>For both structured and unstructured grids, </w:t>
      </w:r>
      <w:r w:rsidRPr="009A0DB2">
        <w:rPr>
          <w:rStyle w:val="MachinecrireHTML"/>
          <w:rFonts w:eastAsiaTheme="majorEastAsia"/>
          <w:color w:val="000000"/>
          <w:lang w:val="en-GB"/>
        </w:rPr>
        <w:t>GridLocation</w:t>
      </w:r>
      <w:r w:rsidRPr="009A0DB2">
        <w:rPr>
          <w:color w:val="000000"/>
          <w:sz w:val="20"/>
          <w:szCs w:val="20"/>
          <w:lang w:val="en-GB"/>
        </w:rPr>
        <w:t> = </w:t>
      </w:r>
      <w:r w:rsidRPr="009A0DB2">
        <w:rPr>
          <w:rStyle w:val="MachinecrireHTML"/>
          <w:rFonts w:eastAsiaTheme="majorEastAsia"/>
          <w:color w:val="000000"/>
          <w:lang w:val="en-GB"/>
        </w:rPr>
        <w:t>Vertex</w:t>
      </w:r>
      <w:r w:rsidRPr="009A0DB2">
        <w:rPr>
          <w:color w:val="000000"/>
          <w:sz w:val="20"/>
          <w:szCs w:val="20"/>
          <w:lang w:val="en-GB"/>
        </w:rPr>
        <w:t> means that </w:t>
      </w:r>
      <w:r w:rsidRPr="009A0DB2">
        <w:rPr>
          <w:rStyle w:val="MachinecrireHTML"/>
          <w:rFonts w:eastAsiaTheme="majorEastAsia"/>
          <w:color w:val="000000"/>
          <w:lang w:val="en-GB"/>
        </w:rPr>
        <w:t>PointRange/List</w:t>
      </w:r>
      <w:r w:rsidRPr="009A0DB2">
        <w:rPr>
          <w:color w:val="000000"/>
          <w:sz w:val="20"/>
          <w:szCs w:val="20"/>
          <w:lang w:val="en-GB"/>
        </w:rPr>
        <w:t> refers to vertex indices. For structured grids, edges, faces and cell centers are indexed using the minimum of the connecting vertex indices, as described in the section </w:t>
      </w:r>
      <w:hyperlink r:id="rId16" w:anchor="structgrid" w:history="1">
        <w:r w:rsidRPr="009A0DB2">
          <w:rPr>
            <w:rStyle w:val="Lienhypertexte"/>
            <w:sz w:val="20"/>
            <w:szCs w:val="20"/>
            <w:lang w:val="en-GB"/>
          </w:rPr>
          <w:t>Structured Grid Notation and Indexing Conventions</w:t>
        </w:r>
      </w:hyperlink>
      <w:r w:rsidRPr="009A0DB2">
        <w:rPr>
          <w:color w:val="000000"/>
          <w:sz w:val="20"/>
          <w:szCs w:val="20"/>
          <w:lang w:val="en-GB"/>
        </w:rPr>
        <w:t>. For unstructured grids, edges, faces and cell centers are indexed using their element numbering, as defined in the </w:t>
      </w:r>
      <w:hyperlink r:id="rId17" w:anchor="Elements" w:history="1">
        <w:r w:rsidRPr="009A0DB2">
          <w:rPr>
            <w:rStyle w:val="MachinecrireHTML"/>
            <w:rFonts w:eastAsiaTheme="majorEastAsia"/>
            <w:color w:val="0000FF"/>
            <w:u w:val="single"/>
            <w:lang w:val="en-GB"/>
          </w:rPr>
          <w:t>Elements_t</w:t>
        </w:r>
      </w:hyperlink>
      <w:r w:rsidRPr="009A0DB2">
        <w:rPr>
          <w:color w:val="000000"/>
          <w:sz w:val="20"/>
          <w:szCs w:val="20"/>
          <w:lang w:val="en-GB"/>
        </w:rPr>
        <w:t> data structures.</w:t>
      </w:r>
      <w:r w:rsidR="00BB706C" w:rsidRPr="009A0DB2">
        <w:rPr>
          <w:color w:val="000000"/>
          <w:sz w:val="20"/>
          <w:szCs w:val="20"/>
          <w:shd w:val="clear" w:color="auto" w:fill="FFFFFF"/>
          <w:lang w:val="en-GB"/>
        </w:rPr>
        <w:t xml:space="preserve"> </w:t>
      </w:r>
    </w:p>
    <w:p w14:paraId="13D9F25B" w14:textId="484F92FA" w:rsidR="00ED236B" w:rsidRPr="00BE092B" w:rsidRDefault="00ED236B" w:rsidP="009A0DB2">
      <w:pPr>
        <w:spacing w:before="120" w:after="120" w:line="240" w:lineRule="auto"/>
        <w:rPr>
          <w:i/>
          <w:highlight w:val="yellow"/>
          <w:lang w:val="en-US"/>
        </w:rPr>
      </w:pPr>
      <w:r w:rsidRPr="00BE092B">
        <w:rPr>
          <w:i/>
          <w:highlight w:val="yellow"/>
          <w:lang w:val="en-US"/>
        </w:rPr>
        <w:t xml:space="preserve">For data stored at an IntegrationPoint </w:t>
      </w:r>
      <w:r w:rsidRPr="00BE092B">
        <w:rPr>
          <w:rStyle w:val="MachinecrireHTML"/>
          <w:rFonts w:eastAsiaTheme="minorHAnsi"/>
          <w:i/>
          <w:highlight w:val="yellow"/>
          <w:lang w:val="en-US"/>
        </w:rPr>
        <w:t>GridLocation,</w:t>
      </w:r>
      <w:r w:rsidRPr="00BE092B">
        <w:rPr>
          <w:i/>
          <w:highlight w:val="yellow"/>
          <w:lang w:val="en-US"/>
        </w:rPr>
        <w:t xml:space="preserve"> the indexes follow the cell indexing and the </w:t>
      </w:r>
      <w:r w:rsidRPr="00BE092B">
        <w:rPr>
          <w:rStyle w:val="MachinecrireHTML"/>
          <w:rFonts w:eastAsiaTheme="minorHAnsi"/>
          <w:i/>
          <w:highlight w:val="yellow"/>
          <w:lang w:val="en-US"/>
        </w:rPr>
        <w:t xml:space="preserve">GridLocation </w:t>
      </w:r>
      <w:r w:rsidRPr="00BE092B">
        <w:rPr>
          <w:i/>
          <w:highlight w:val="yellow"/>
          <w:lang w:val="en-US"/>
        </w:rPr>
        <w:t xml:space="preserve">node should provide information for sub-indexing of element integration point. In this case two data are required. They are store under the nodes named “ItgRules” and”ItgPointStartOffset”. The former node is of type ElementAssociation_t and define how to build the integration points. If it is absent, the integration points should be deduced from </w:t>
      </w:r>
      <w:r w:rsidRPr="00BE092B">
        <w:rPr>
          <w:rFonts w:ascii="Courier New" w:hAnsi="Courier New" w:cs="Courier New"/>
          <w:i/>
          <w:highlight w:val="yellow"/>
          <w:lang w:val="en-US"/>
        </w:rPr>
        <w:t xml:space="preserve">ElementAssociation_t </w:t>
      </w:r>
      <w:r w:rsidRPr="00BE092B">
        <w:rPr>
          <w:i/>
          <w:highlight w:val="yellow"/>
          <w:lang w:val="en-US"/>
        </w:rPr>
        <w:t>nodes named similarly</w:t>
      </w:r>
      <w:r w:rsidRPr="00BE092B">
        <w:rPr>
          <w:rFonts w:ascii="Courier New" w:hAnsi="Courier New" w:cs="Courier New"/>
          <w:i/>
          <w:highlight w:val="yellow"/>
          <w:lang w:val="en-US"/>
        </w:rPr>
        <w:t xml:space="preserve"> ItgRules </w:t>
      </w:r>
      <w:r w:rsidRPr="00BE092B">
        <w:rPr>
          <w:i/>
          <w:highlight w:val="yellow"/>
          <w:lang w:val="en-US"/>
        </w:rPr>
        <w:t>located under the</w:t>
      </w:r>
      <w:r w:rsidRPr="00BE092B">
        <w:rPr>
          <w:rFonts w:ascii="Courier New" w:hAnsi="Courier New" w:cs="Courier New"/>
          <w:i/>
          <w:highlight w:val="yellow"/>
          <w:lang w:val="en-US"/>
        </w:rPr>
        <w:t xml:space="preserve"> Elements_t </w:t>
      </w:r>
      <w:r w:rsidRPr="00BE092B">
        <w:rPr>
          <w:i/>
          <w:highlight w:val="yellow"/>
          <w:lang w:val="en-US"/>
        </w:rPr>
        <w:t xml:space="preserve">structures. The latter node is typed as an Offset_t and is similar to </w:t>
      </w:r>
      <w:r w:rsidRPr="00BE092B">
        <w:rPr>
          <w:rFonts w:ascii="Courier New" w:hAnsi="Courier New" w:cs="Courier New"/>
          <w:i/>
          <w:highlight w:val="yellow"/>
          <w:lang w:val="en-US"/>
        </w:rPr>
        <w:t xml:space="preserve">ElementStartOffset, </w:t>
      </w:r>
      <w:r w:rsidRPr="00BE092B">
        <w:rPr>
          <w:i/>
          <w:highlight w:val="yellow"/>
          <w:lang w:val="en-US"/>
        </w:rPr>
        <w:t xml:space="preserve">it gives the location in a Solution field of the start of an element’s integration point’s data. This allows quick retrieval by element indices besides the standard </w:t>
      </w:r>
      <w:r w:rsidRPr="00BE092B">
        <w:rPr>
          <w:i/>
          <w:highlight w:val="yellow"/>
          <w:lang w:val="en-US"/>
        </w:rPr>
        <w:lastRenderedPageBreak/>
        <w:t>Solution field retrieval by integration point index.</w:t>
      </w:r>
    </w:p>
    <w:p w14:paraId="2B334E2C" w14:textId="2FC66274" w:rsidR="00ED236B" w:rsidRPr="00BE092B" w:rsidRDefault="00ED236B" w:rsidP="009A0DB2">
      <w:pPr>
        <w:spacing w:before="120" w:after="120" w:line="240" w:lineRule="auto"/>
        <w:rPr>
          <w:i/>
          <w:highlight w:val="yellow"/>
          <w:lang w:val="en-US"/>
        </w:rPr>
      </w:pPr>
      <w:r w:rsidRPr="00BE092B">
        <w:rPr>
          <w:i/>
          <w:highlight w:val="yellow"/>
          <w:lang w:val="en-US"/>
        </w:rPr>
        <w:t xml:space="preserve">If </w:t>
      </w:r>
      <w:r w:rsidRPr="00BE092B">
        <w:rPr>
          <w:rStyle w:val="MachinecrireHTML"/>
          <w:rFonts w:eastAsiaTheme="minorHAnsi"/>
          <w:i/>
          <w:highlight w:val="yellow"/>
          <w:lang w:val="en-US"/>
        </w:rPr>
        <w:t xml:space="preserve">GridLocation </w:t>
      </w:r>
      <w:r w:rsidRPr="00BE092B">
        <w:rPr>
          <w:i/>
          <w:highlight w:val="yellow"/>
          <w:lang w:val="en-US"/>
        </w:rPr>
        <w:t xml:space="preserve">is set to IntegrationPoint, ItgPointsStartOffset is required. It contains the starting positions of each element in the </w:t>
      </w:r>
      <w:r w:rsidRPr="00BE092B">
        <w:rPr>
          <w:rFonts w:ascii="Courier New" w:hAnsi="Courier New" w:cs="Courier New"/>
          <w:i/>
          <w:highlight w:val="yellow"/>
          <w:lang w:val="en-US"/>
        </w:rPr>
        <w:t xml:space="preserve">a </w:t>
      </w:r>
      <w:r w:rsidRPr="00BE092B">
        <w:rPr>
          <w:rFonts w:cstheme="minorHAnsi"/>
          <w:i/>
          <w:highlight w:val="yellow"/>
          <w:lang w:val="en-US"/>
        </w:rPr>
        <w:t>solution</w:t>
      </w:r>
      <w:r w:rsidRPr="00BE092B">
        <w:rPr>
          <w:rFonts w:ascii="Courier New" w:hAnsi="Courier New" w:cs="Courier New"/>
          <w:i/>
          <w:highlight w:val="yellow"/>
          <w:lang w:val="en-US"/>
        </w:rPr>
        <w:t xml:space="preserve"> </w:t>
      </w:r>
      <w:r w:rsidRPr="00BE092B">
        <w:rPr>
          <w:i/>
          <w:highlight w:val="yellow"/>
          <w:lang w:val="en-US"/>
        </w:rPr>
        <w:t xml:space="preserve">data array and its last value corresponds to the IntegrationPointSize : </w:t>
      </w:r>
    </w:p>
    <w:p w14:paraId="6A4AC1E7" w14:textId="77777777" w:rsidR="00ED236B" w:rsidRPr="00BE092B" w:rsidRDefault="00ED236B" w:rsidP="009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Courier New" w:hAnsi="Courier New" w:cs="Courier New"/>
          <w:i/>
          <w:lang w:val="en-US"/>
        </w:rPr>
      </w:pPr>
      <w:r w:rsidRPr="00BE092B">
        <w:rPr>
          <w:rFonts w:ascii="Courier New" w:hAnsi="Courier New" w:cs="Courier New"/>
          <w:i/>
          <w:highlight w:val="yellow"/>
          <w:lang w:val="en-US"/>
        </w:rPr>
        <w:t>ItgPointsOffset = 0, NItgPE_1, NItgPE_1+ NItgPE_2, ... ItgPointsOffset[n-1] + NItgPE_n, ..., ItgPointsOffset[M-1] + NItgPE_M = IntegrationPointSize</w:t>
      </w:r>
    </w:p>
    <w:p w14:paraId="50FDA58A" w14:textId="77777777" w:rsidR="00ED236B" w:rsidRPr="00BE092B" w:rsidRDefault="00ED236B" w:rsidP="009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Courier New" w:hAnsi="Courier New" w:cs="Courier New"/>
          <w:i/>
          <w:lang w:val="en-US"/>
        </w:rPr>
      </w:pPr>
    </w:p>
    <w:p w14:paraId="2DC48B2E" w14:textId="77777777" w:rsidR="00ED236B" w:rsidRPr="00BE092B" w:rsidRDefault="00ED236B" w:rsidP="009A0D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rPr>
          <w:rFonts w:ascii="Courier New" w:hAnsi="Courier New" w:cs="Courier New"/>
          <w:i/>
          <w:lang w:val="en-US"/>
        </w:rPr>
      </w:pPr>
      <w:r w:rsidRPr="00BE092B">
        <w:rPr>
          <w:rFonts w:ascii="Courier New" w:hAnsi="Courier New" w:cs="Courier New"/>
          <w:i/>
          <w:highlight w:val="yellow"/>
          <w:lang w:val="en-US"/>
        </w:rPr>
        <w:t>where NItgPE_n is the number of integration point in element n.</w:t>
      </w:r>
    </w:p>
    <w:p w14:paraId="24B59C01" w14:textId="59C41525" w:rsidR="00B149AB" w:rsidRPr="00BE092B" w:rsidRDefault="00ED236B" w:rsidP="009A0DB2">
      <w:pPr>
        <w:spacing w:before="120" w:after="120" w:line="240" w:lineRule="auto"/>
        <w:rPr>
          <w:b/>
          <w:lang w:val="en-US"/>
        </w:rPr>
      </w:pPr>
      <w:r w:rsidRPr="00BE092B">
        <w:rPr>
          <w:b/>
          <w:lang w:val="en-US"/>
        </w:rPr>
        <w:t>….</w:t>
      </w:r>
    </w:p>
    <w:p w14:paraId="1BC45844" w14:textId="65F854DD" w:rsidR="00ED236B" w:rsidRPr="009A0DB2" w:rsidRDefault="00ED236B" w:rsidP="009A0DB2">
      <w:pPr>
        <w:spacing w:before="120" w:after="120" w:line="240" w:lineRule="auto"/>
        <w:rPr>
          <w:color w:val="000000"/>
          <w:shd w:val="clear" w:color="auto" w:fill="FFFFFF"/>
          <w:lang w:val="en-GB"/>
        </w:rPr>
      </w:pP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ZoneSubRegion_t</w:t>
      </w:r>
      <w:r w:rsidRPr="009A0DB2">
        <w:rPr>
          <w:color w:val="000000"/>
          <w:shd w:val="clear" w:color="auto" w:fill="FFFFFF"/>
          <w:lang w:val="en-GB"/>
        </w:rPr>
        <w:t> requires the structure function </w:t>
      </w:r>
      <w:hyperlink r:id="rId18" w:anchor="ListLength" w:history="1">
        <w:r w:rsidRPr="009A0DB2">
          <w:rPr>
            <w:rStyle w:val="MachinecrireHTML"/>
            <w:rFonts w:eastAsiaTheme="majorEastAsia"/>
            <w:color w:val="0000FF"/>
            <w:u w:val="single"/>
            <w:shd w:val="clear" w:color="auto" w:fill="FFFFFF"/>
            <w:lang w:val="en-GB"/>
          </w:rPr>
          <w:t>ListLength[]</w:t>
        </w:r>
      </w:hyperlink>
      <w:r w:rsidRPr="009A0DB2">
        <w:rPr>
          <w:color w:val="000000"/>
          <w:shd w:val="clear" w:color="auto" w:fill="FFFFFF"/>
          <w:lang w:val="en-GB"/>
        </w:rPr>
        <w:t>, which is used to specify the number of data points (e.g. vertices, cell centers, face centers, edge centers) corresponding to the given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PointRange/List</w:t>
      </w:r>
      <w:r w:rsidRPr="009A0DB2">
        <w:rPr>
          <w:color w:val="000000"/>
          <w:shd w:val="clear" w:color="auto" w:fill="FFFFFF"/>
          <w:lang w:val="en-GB"/>
        </w:rPr>
        <w:t>. If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</w:t>
      </w:r>
      <w:r w:rsidRPr="009A0DB2">
        <w:rPr>
          <w:color w:val="000000"/>
          <w:shd w:val="clear" w:color="auto" w:fill="FFFFFF"/>
          <w:lang w:val="en-GB"/>
        </w:rPr>
        <w:t> is specified, then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ListLength</w:t>
      </w:r>
      <w:r w:rsidRPr="009A0DB2">
        <w:rPr>
          <w:color w:val="000000"/>
          <w:shd w:val="clear" w:color="auto" w:fill="FFFFFF"/>
          <w:lang w:val="en-GB"/>
        </w:rPr>
        <w:t> is obtained from the number of points (inclusive) between the beginning and ending indices of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</w:t>
      </w:r>
      <w:r w:rsidRPr="009A0DB2">
        <w:rPr>
          <w:color w:val="000000"/>
          <w:shd w:val="clear" w:color="auto" w:fill="FFFFFF"/>
          <w:lang w:val="en-GB"/>
        </w:rPr>
        <w:t>. If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PointList</w:t>
      </w:r>
      <w:r w:rsidRPr="009A0DB2">
        <w:rPr>
          <w:color w:val="000000"/>
          <w:shd w:val="clear" w:color="auto" w:fill="FFFFFF"/>
          <w:lang w:val="en-GB"/>
        </w:rPr>
        <w:t> is specified, then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ListLength</w:t>
      </w:r>
      <w:r w:rsidRPr="009A0DB2">
        <w:rPr>
          <w:color w:val="000000"/>
          <w:shd w:val="clear" w:color="auto" w:fill="FFFFFF"/>
          <w:lang w:val="en-GB"/>
        </w:rPr>
        <w:t> is the number of indices in the list of points. In this situation,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ListLength</w:t>
      </w:r>
      <w:r w:rsidRPr="009A0DB2">
        <w:rPr>
          <w:color w:val="000000"/>
          <w:shd w:val="clear" w:color="auto" w:fill="FFFFFF"/>
          <w:lang w:val="en-GB"/>
        </w:rPr>
        <w:t> becomes a user input along with the indices of the list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PointList</w:t>
      </w:r>
      <w:r w:rsidRPr="009A0DB2">
        <w:rPr>
          <w:color w:val="000000"/>
          <w:shd w:val="clear" w:color="auto" w:fill="FFFFFF"/>
          <w:lang w:val="en-GB"/>
        </w:rPr>
        <w:t>. By </w:t>
      </w:r>
      <w:r w:rsidRPr="009A0DB2">
        <w:rPr>
          <w:i/>
          <w:iCs/>
          <w:color w:val="000000"/>
          <w:shd w:val="clear" w:color="auto" w:fill="FFFFFF"/>
          <w:lang w:val="en-GB"/>
        </w:rPr>
        <w:t>user</w:t>
      </w:r>
      <w:r w:rsidRPr="009A0DB2">
        <w:rPr>
          <w:color w:val="000000"/>
          <w:shd w:val="clear" w:color="auto" w:fill="FFFFFF"/>
          <w:lang w:val="en-GB"/>
        </w:rPr>
        <w:t> we mean the application code that is generating the CGNS database.</w:t>
      </w:r>
      <w:r w:rsidR="000034EF" w:rsidRPr="009A0DB2">
        <w:rPr>
          <w:color w:val="000000"/>
          <w:shd w:val="clear" w:color="auto" w:fill="FFFFFF"/>
          <w:lang w:val="en-GB"/>
        </w:rPr>
        <w:t xml:space="preserve"> </w:t>
      </w:r>
      <w:r w:rsidR="000034EF" w:rsidRPr="009A0DB2">
        <w:rPr>
          <w:rStyle w:val="MachinecrireHTML"/>
          <w:rFonts w:eastAsiaTheme="majorEastAsia"/>
          <w:color w:val="000000"/>
          <w:highlight w:val="yellow"/>
          <w:shd w:val="clear" w:color="auto" w:fill="FFFFFF"/>
          <w:lang w:val="en-GB"/>
        </w:rPr>
        <w:t>ZoneSubRegion_t</w:t>
      </w:r>
      <w:r w:rsidR="000034EF" w:rsidRPr="009A0DB2">
        <w:rPr>
          <w:color w:val="000000"/>
          <w:highlight w:val="yellow"/>
          <w:shd w:val="clear" w:color="auto" w:fill="FFFFFF"/>
          <w:lang w:val="en-GB"/>
        </w:rPr>
        <w:t> requires the structure function </w:t>
      </w:r>
      <w:hyperlink r:id="rId19" w:anchor="ListLength" w:history="1">
        <w:r w:rsidR="000034EF" w:rsidRPr="009A0DB2">
          <w:rPr>
            <w:rStyle w:val="MachinecrireHTML"/>
            <w:rFonts w:eastAsiaTheme="majorEastAsia"/>
            <w:color w:val="0000FF"/>
            <w:highlight w:val="yellow"/>
            <w:u w:val="single"/>
            <w:shd w:val="clear" w:color="auto" w:fill="FFFFFF"/>
            <w:lang w:val="en-GB"/>
          </w:rPr>
          <w:t>DataSize</w:t>
        </w:r>
      </w:hyperlink>
      <w:r w:rsidR="000034EF" w:rsidRPr="009A0DB2">
        <w:rPr>
          <w:highlight w:val="yellow"/>
          <w:lang w:val="en-GB"/>
        </w:rPr>
        <w:t xml:space="preserve">, which is used to specify the size of the data array. </w:t>
      </w:r>
      <w:r w:rsidR="000034EF" w:rsidRPr="009A0DB2">
        <w:rPr>
          <w:color w:val="000000"/>
          <w:highlight w:val="yellow"/>
          <w:shd w:val="clear" w:color="auto" w:fill="FFFFFF"/>
          <w:lang w:val="en-GB"/>
        </w:rPr>
        <w:t>The function is the same than the one used in the</w:t>
      </w:r>
      <w:r w:rsidR="000034EF" w:rsidRPr="009A0DB2">
        <w:rPr>
          <w:highlight w:val="yellow"/>
          <w:lang w:val="en-GB"/>
        </w:rPr>
        <w:t xml:space="preserve"> </w:t>
      </w:r>
      <w:r w:rsidR="000034EF" w:rsidRPr="009A0DB2">
        <w:rPr>
          <w:rStyle w:val="MachinecrireHTML"/>
          <w:rFonts w:eastAsiaTheme="majorEastAsia"/>
          <w:color w:val="000000"/>
          <w:highlight w:val="yellow"/>
          <w:shd w:val="clear" w:color="auto" w:fill="FFFFFF"/>
          <w:lang w:val="en-GB"/>
        </w:rPr>
        <w:t>FlowSolution_t</w:t>
      </w:r>
      <w:r w:rsidR="000034EF" w:rsidRPr="009A0DB2">
        <w:rPr>
          <w:highlight w:val="yellow"/>
          <w:lang w:val="en-GB"/>
        </w:rPr>
        <w:t xml:space="preserve"> </w:t>
      </w:r>
      <w:r w:rsidR="000034EF" w:rsidRPr="009A0DB2">
        <w:rPr>
          <w:color w:val="000000"/>
          <w:highlight w:val="yellow"/>
          <w:shd w:val="clear" w:color="auto" w:fill="FFFFFF"/>
          <w:lang w:val="en-GB"/>
        </w:rPr>
        <w:t>section</w:t>
      </w:r>
      <w:r w:rsidR="000034EF" w:rsidRPr="009A0DB2">
        <w:rPr>
          <w:highlight w:val="yellow"/>
          <w:lang w:val="en-GB"/>
        </w:rPr>
        <w:t>.</w:t>
      </w:r>
    </w:p>
    <w:p w14:paraId="2404C16E" w14:textId="1B57F252" w:rsidR="00B149AB" w:rsidRPr="009A0DB2" w:rsidRDefault="003278E0" w:rsidP="009A0DB2">
      <w:pPr>
        <w:spacing w:before="120" w:after="120" w:line="240" w:lineRule="auto"/>
        <w:rPr>
          <w:b/>
          <w:lang w:val="en-GB"/>
        </w:rPr>
      </w:pPr>
      <w:hyperlink r:id="rId20" w:anchor="Rind" w:history="1">
        <w:r w:rsidR="000034EF" w:rsidRPr="009A0DB2">
          <w:rPr>
            <w:rStyle w:val="MachinecrireHTML"/>
            <w:rFonts w:eastAsiaTheme="minorHAnsi"/>
            <w:shd w:val="clear" w:color="auto" w:fill="FFFFFF"/>
            <w:lang w:val="en-GB"/>
          </w:rPr>
          <w:t>Rind</w:t>
        </w:r>
      </w:hyperlink>
      <w:r w:rsidR="000034EF" w:rsidRPr="009A0DB2">
        <w:rPr>
          <w:color w:val="000000"/>
          <w:shd w:val="clear" w:color="auto" w:fill="FFFFFF"/>
          <w:lang w:val="en-GB"/>
        </w:rPr>
        <w:t> is an optional field that indicates the number of rind planes (for structured grids) or rind points (for unstructured grids). If </w:t>
      </w:r>
      <w:r w:rsidR="000034EF" w:rsidRPr="009A0DB2">
        <w:rPr>
          <w:rStyle w:val="MachinecrireHTML"/>
          <w:rFonts w:eastAsiaTheme="minorHAnsi"/>
          <w:color w:val="000000"/>
          <w:shd w:val="clear" w:color="auto" w:fill="FFFFFF"/>
          <w:lang w:val="en-GB"/>
        </w:rPr>
        <w:t>Rind</w:t>
      </w:r>
      <w:r w:rsidR="000034EF" w:rsidRPr="009A0DB2">
        <w:rPr>
          <w:color w:val="000000"/>
          <w:shd w:val="clear" w:color="auto" w:fill="FFFFFF"/>
          <w:lang w:val="en-GB"/>
        </w:rPr>
        <w:t> is absent, then the </w:t>
      </w:r>
      <w:r w:rsidR="000034EF" w:rsidRPr="009A0DB2">
        <w:rPr>
          <w:rStyle w:val="MachinecrireHTML"/>
          <w:rFonts w:eastAsiaTheme="minorHAnsi"/>
          <w:color w:val="000000"/>
          <w:shd w:val="clear" w:color="auto" w:fill="FFFFFF"/>
          <w:lang w:val="en-GB"/>
        </w:rPr>
        <w:t>DataArray_t</w:t>
      </w:r>
      <w:r w:rsidR="000034EF" w:rsidRPr="009A0DB2">
        <w:rPr>
          <w:color w:val="000000"/>
          <w:shd w:val="clear" w:color="auto" w:fill="FFFFFF"/>
          <w:lang w:val="en-GB"/>
        </w:rPr>
        <w:t> structure entities contain only core data of length </w:t>
      </w:r>
      <w:hyperlink r:id="rId21" w:anchor="ListLength" w:history="1">
        <w:r w:rsidR="000034EF" w:rsidRPr="00BE092B">
          <w:rPr>
            <w:rStyle w:val="MachinecrireHTML"/>
            <w:rFonts w:eastAsiaTheme="majorEastAsia"/>
            <w:color w:val="000000"/>
            <w:highlight w:val="yellow"/>
            <w:shd w:val="clear" w:color="auto" w:fill="FFFFFF"/>
            <w:lang w:val="en-GB"/>
          </w:rPr>
          <w:t>DataSize</w:t>
        </w:r>
      </w:hyperlink>
      <w:r w:rsidR="000034EF" w:rsidRPr="009A0DB2">
        <w:rPr>
          <w:color w:val="000000"/>
          <w:shd w:val="clear" w:color="auto" w:fill="FFFFFF"/>
          <w:lang w:val="en-GB"/>
        </w:rPr>
        <w:t>, as defined for this region. If </w:t>
      </w:r>
      <w:r w:rsidR="000034EF" w:rsidRPr="009A0DB2">
        <w:rPr>
          <w:rStyle w:val="MachinecrireHTML"/>
          <w:rFonts w:eastAsiaTheme="minorHAnsi"/>
          <w:color w:val="000000"/>
          <w:shd w:val="clear" w:color="auto" w:fill="FFFFFF"/>
          <w:lang w:val="en-GB"/>
        </w:rPr>
        <w:t>Rind</w:t>
      </w:r>
      <w:r w:rsidR="000034EF" w:rsidRPr="009A0DB2">
        <w:rPr>
          <w:color w:val="000000"/>
          <w:shd w:val="clear" w:color="auto" w:fill="FFFFFF"/>
          <w:lang w:val="en-GB"/>
        </w:rPr>
        <w:t> is present, it will provide information on the number of rind elements, in addition to the </w:t>
      </w:r>
      <w:hyperlink r:id="rId22" w:anchor="ListLength" w:history="1">
        <w:r w:rsidR="000034EF" w:rsidRPr="009A0DB2">
          <w:rPr>
            <w:rStyle w:val="MachinecrireHTML"/>
            <w:rFonts w:eastAsiaTheme="majorEastAsia"/>
            <w:color w:val="000000"/>
            <w:highlight w:val="yellow"/>
            <w:shd w:val="clear" w:color="auto" w:fill="FFFFFF"/>
            <w:lang w:val="en-GB"/>
          </w:rPr>
          <w:t>DataSize</w:t>
        </w:r>
      </w:hyperlink>
      <w:r w:rsidR="000034EF" w:rsidRPr="009A0DB2">
        <w:rPr>
          <w:color w:val="000000"/>
          <w:shd w:val="clear" w:color="auto" w:fill="FFFFFF"/>
          <w:lang w:val="en-GB"/>
        </w:rPr>
        <w:t>, that are contained in the </w:t>
      </w:r>
      <w:r w:rsidR="000034EF" w:rsidRPr="009A0DB2">
        <w:rPr>
          <w:rStyle w:val="MachinecrireHTML"/>
          <w:rFonts w:eastAsiaTheme="minorHAnsi"/>
          <w:color w:val="000000"/>
          <w:shd w:val="clear" w:color="auto" w:fill="FFFFFF"/>
          <w:lang w:val="en-GB"/>
        </w:rPr>
        <w:t>DataArray_t</w:t>
      </w:r>
      <w:r w:rsidR="000034EF" w:rsidRPr="009A0DB2">
        <w:rPr>
          <w:color w:val="000000"/>
          <w:shd w:val="clear" w:color="auto" w:fill="FFFFFF"/>
          <w:lang w:val="en-GB"/>
        </w:rPr>
        <w:t> structures. The bottom line is that </w:t>
      </w:r>
      <w:r w:rsidR="000034EF" w:rsidRPr="009A0DB2">
        <w:rPr>
          <w:rStyle w:val="MachinecrireHTML"/>
          <w:rFonts w:eastAsiaTheme="minorHAnsi"/>
          <w:color w:val="000000"/>
          <w:shd w:val="clear" w:color="auto" w:fill="FFFFFF"/>
          <w:lang w:val="en-GB"/>
        </w:rPr>
        <w:t>Rind</w:t>
      </w:r>
      <w:r w:rsidR="000034EF" w:rsidRPr="009A0DB2">
        <w:rPr>
          <w:color w:val="000000"/>
          <w:shd w:val="clear" w:color="auto" w:fill="FFFFFF"/>
          <w:lang w:val="en-GB"/>
        </w:rPr>
        <w:t> simply adds a specified number to </w:t>
      </w:r>
      <w:hyperlink r:id="rId23" w:anchor="ListLength" w:history="1">
        <w:r w:rsidR="000034EF" w:rsidRPr="00BE092B">
          <w:rPr>
            <w:rStyle w:val="MachinecrireHTML"/>
            <w:rFonts w:eastAsiaTheme="majorEastAsia"/>
            <w:color w:val="000000"/>
            <w:highlight w:val="yellow"/>
            <w:shd w:val="clear" w:color="auto" w:fill="FFFFFF"/>
            <w:lang w:val="en-GB"/>
          </w:rPr>
          <w:t>DataSize</w:t>
        </w:r>
      </w:hyperlink>
      <w:r w:rsidR="000034EF" w:rsidRPr="009A0DB2">
        <w:rPr>
          <w:color w:val="000000"/>
          <w:shd w:val="clear" w:color="auto" w:fill="FFFFFF"/>
          <w:lang w:val="en-GB"/>
        </w:rPr>
        <w:t>, as used by the </w:t>
      </w:r>
      <w:r w:rsidR="000034EF" w:rsidRPr="009A0DB2">
        <w:rPr>
          <w:rStyle w:val="MachinecrireHTML"/>
          <w:rFonts w:eastAsiaTheme="minorHAnsi"/>
          <w:color w:val="000000"/>
          <w:shd w:val="clear" w:color="auto" w:fill="FFFFFF"/>
          <w:lang w:val="en-GB"/>
        </w:rPr>
        <w:t>DataArray_t</w:t>
      </w:r>
      <w:r w:rsidR="000034EF" w:rsidRPr="009A0DB2">
        <w:rPr>
          <w:color w:val="000000"/>
          <w:shd w:val="clear" w:color="auto" w:fill="FFFFFF"/>
          <w:lang w:val="en-GB"/>
        </w:rPr>
        <w:t> structures.</w:t>
      </w:r>
    </w:p>
    <w:p w14:paraId="733D8FD8" w14:textId="77777777" w:rsidR="00ED236B" w:rsidRDefault="00ED236B" w:rsidP="00E12D25">
      <w:pPr>
        <w:rPr>
          <w:b/>
          <w:lang w:val="en-US"/>
        </w:rPr>
      </w:pPr>
    </w:p>
    <w:p w14:paraId="5DE45A50" w14:textId="77777777" w:rsidR="00BE092B" w:rsidRDefault="00BE092B">
      <w:pPr>
        <w:widowControl/>
        <w:adjustRightInd/>
        <w:spacing w:after="160" w:line="259" w:lineRule="auto"/>
        <w:jc w:val="left"/>
        <w:textAlignment w:val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highlight w:val="lightGray"/>
          <w:lang w:val="en-US"/>
        </w:rPr>
      </w:pPr>
      <w:r>
        <w:rPr>
          <w:highlight w:val="lightGray"/>
          <w:lang w:val="en-US"/>
        </w:rPr>
        <w:br w:type="page"/>
      </w:r>
    </w:p>
    <w:p w14:paraId="17ADC44F" w14:textId="733F491A" w:rsidR="00C763D3" w:rsidRPr="00316CA9" w:rsidRDefault="00C763D3" w:rsidP="003E46F6">
      <w:pPr>
        <w:pStyle w:val="Titre2"/>
        <w:numPr>
          <w:ilvl w:val="1"/>
          <w:numId w:val="22"/>
        </w:numPr>
        <w:spacing w:before="240" w:after="120" w:line="240" w:lineRule="auto"/>
        <w:ind w:left="0" w:firstLine="0"/>
        <w:rPr>
          <w:lang w:val="en-US"/>
        </w:rPr>
      </w:pPr>
      <w:bookmarkStart w:id="22" w:name="_Toc55226338"/>
      <w:r w:rsidRPr="00316CA9">
        <w:rPr>
          <w:lang w:val="en-US"/>
        </w:rPr>
        <w:lastRenderedPageBreak/>
        <w:t>Extension of section 9 “Boundary Conditions”</w:t>
      </w:r>
      <w:bookmarkEnd w:id="22"/>
    </w:p>
    <w:p w14:paraId="05D270FB" w14:textId="64DEFA0A" w:rsidR="00F63061" w:rsidRPr="00316CA9" w:rsidRDefault="000A3882" w:rsidP="003E46F6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23" w:name="_Toc55226339"/>
      <w:r w:rsidRPr="00316CA9">
        <w:rPr>
          <w:sz w:val="24"/>
          <w:lang w:val="en-US"/>
        </w:rPr>
        <w:t>Extension of section 9.3 “</w:t>
      </w:r>
      <w:r w:rsidR="00F63061" w:rsidRPr="00316CA9">
        <w:rPr>
          <w:sz w:val="24"/>
          <w:lang w:val="en-US"/>
        </w:rPr>
        <w:t>Boundary Condition Structure Definition: BC_t</w:t>
      </w:r>
      <w:r w:rsidRPr="00316CA9">
        <w:rPr>
          <w:sz w:val="24"/>
          <w:lang w:val="en-US"/>
        </w:rPr>
        <w:t>”</w:t>
      </w:r>
      <w:bookmarkEnd w:id="23"/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278"/>
        <w:gridCol w:w="9220"/>
        <w:gridCol w:w="851"/>
      </w:tblGrid>
      <w:tr w:rsidR="000D12DC" w:rsidRPr="00D009A5" w14:paraId="71A1C5E7" w14:textId="77777777" w:rsidTr="00316CA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06D2E" w14:textId="77777777" w:rsidR="000D12DC" w:rsidRPr="00AA1369" w:rsidRDefault="000D12DC" w:rsidP="009A0DB2">
            <w:pPr>
              <w:pStyle w:val="PrformatHTML"/>
              <w:jc w:val="left"/>
              <w:rPr>
                <w:color w:val="000000"/>
              </w:rPr>
            </w:pPr>
            <w:r w:rsidRPr="00AA1369">
              <w:rPr>
                <w:color w:val="000000"/>
              </w:rPr>
              <w:t xml:space="preserve">BC_t&lt; int CellDimension, </w:t>
            </w:r>
          </w:p>
          <w:p w14:paraId="0C3D623E" w14:textId="77777777" w:rsidR="000D12DC" w:rsidRPr="00AA1369" w:rsidRDefault="000D12DC" w:rsidP="009A0DB2">
            <w:pPr>
              <w:pStyle w:val="PrformatHTML"/>
              <w:jc w:val="left"/>
              <w:rPr>
                <w:color w:val="000000"/>
              </w:rPr>
            </w:pPr>
            <w:r w:rsidRPr="00AA1369">
              <w:rPr>
                <w:color w:val="000000"/>
              </w:rPr>
              <w:t xml:space="preserve">      int IndexDimension, </w:t>
            </w:r>
          </w:p>
          <w:p w14:paraId="45BCA8BA" w14:textId="7C052856" w:rsidR="000D12DC" w:rsidRPr="009A0DB2" w:rsidRDefault="000D12DC" w:rsidP="009A0DB2">
            <w:pPr>
              <w:pStyle w:val="PrformatHTML"/>
              <w:jc w:val="left"/>
              <w:rPr>
                <w:color w:val="000000"/>
              </w:rPr>
            </w:pPr>
            <w:r w:rsidRPr="00AA1369">
              <w:rPr>
                <w:color w:val="000000"/>
              </w:rPr>
              <w:t xml:space="preserve">      int PhysicalDimension</w:t>
            </w:r>
            <w:r w:rsidRPr="00FC6835">
              <w:rPr>
                <w:color w:val="000000"/>
              </w:rPr>
              <w:t>&gt; :=</w:t>
            </w:r>
          </w:p>
        </w:tc>
      </w:tr>
      <w:tr w:rsidR="000D12DC" w:rsidRPr="00D009A5" w14:paraId="2C77BEE8" w14:textId="77777777" w:rsidTr="009A0DB2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32230E" w14:textId="4EFBF1A3" w:rsidR="000D12DC" w:rsidRPr="00AA1369" w:rsidRDefault="000D12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{</w:t>
            </w:r>
          </w:p>
        </w:tc>
      </w:tr>
      <w:tr w:rsidR="00856E8D" w:rsidRPr="00D009A5" w14:paraId="3F6FF381" w14:textId="77777777" w:rsidTr="009A0DB2">
        <w:trPr>
          <w:trHeight w:val="64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E39690" w14:textId="77777777" w:rsidR="000D12DC" w:rsidRPr="009A0DB2" w:rsidRDefault="000D12DC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13C258" w14:textId="3955B38D" w:rsidR="000D12DC" w:rsidRPr="009A0DB2" w:rsidRDefault="00AA1369" w:rsidP="009A0DB2">
            <w:pPr>
              <w:pStyle w:val="PrformatHTML"/>
              <w:rPr>
                <w:color w:val="000000"/>
              </w:rPr>
            </w:pPr>
            <w:r w:rsidRPr="00AA1369">
              <w:rPr>
                <w:color w:val="000000"/>
              </w:rPr>
              <w:t>List( Descriptor_t Descriptor1 ... DescriptorN )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136E00" w14:textId="6DFEA0ED" w:rsidR="000D12DC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D009A5" w14:paraId="4BF94212" w14:textId="77777777" w:rsidTr="009A0DB2">
        <w:trPr>
          <w:trHeight w:val="64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DD7F4B" w14:textId="77777777" w:rsidR="000D12DC" w:rsidRPr="009A0DB2" w:rsidRDefault="000D12DC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693B83" w14:textId="378B321E" w:rsidR="000D12DC" w:rsidRPr="009A0DB2" w:rsidRDefault="00AA1369" w:rsidP="009A0DB2">
            <w:pPr>
              <w:pStyle w:val="PrformatHTML"/>
              <w:rPr>
                <w:color w:val="000000"/>
              </w:rPr>
            </w:pPr>
            <w:r w:rsidRPr="00FC6835">
              <w:rPr>
                <w:color w:val="000000"/>
              </w:rPr>
              <w:t xml:space="preserve">BCType_t BCType ;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1CCD35" w14:textId="31466DD6" w:rsidR="000D12DC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(r)</w:t>
            </w:r>
          </w:p>
        </w:tc>
      </w:tr>
      <w:tr w:rsidR="00856E8D" w:rsidRPr="00D009A5" w14:paraId="067FFE44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689045" w14:textId="77777777" w:rsidR="000D12DC" w:rsidRPr="009A0DB2" w:rsidRDefault="000D12DC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377D7" w14:textId="02E02D38" w:rsidR="000D12DC" w:rsidRPr="00AA1369" w:rsidRDefault="00AA1369" w:rsidP="009A0DB2">
            <w:pPr>
              <w:pStyle w:val="PrformatHTML"/>
              <w:rPr>
                <w:color w:val="000000"/>
              </w:rPr>
            </w:pPr>
            <w:r w:rsidRPr="00FC6835">
              <w:rPr>
                <w:color w:val="000000"/>
              </w:rPr>
              <w:t>GridLocation_t GridLocation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C9459A" w14:textId="02C1570C" w:rsidR="000D12DC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(o/d)</w:t>
            </w:r>
          </w:p>
        </w:tc>
      </w:tr>
      <w:tr w:rsidR="00856E8D" w:rsidRPr="00D009A5" w14:paraId="55960C07" w14:textId="77777777" w:rsidTr="009A0DB2">
        <w:trPr>
          <w:trHeight w:val="64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774A1798" w14:textId="77777777" w:rsidR="000D12DC" w:rsidRPr="009A0DB2" w:rsidRDefault="000D12DC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70781874" w14:textId="42CBFED8" w:rsidR="000D12DC" w:rsidRPr="009A0DB2" w:rsidRDefault="00AA1369" w:rsidP="009A0DB2">
            <w:pPr>
              <w:pStyle w:val="PrformatHTML"/>
              <w:rPr>
                <w:color w:val="000000"/>
              </w:rPr>
            </w:pPr>
            <w:r w:rsidRPr="009A0DB2">
              <w:rPr>
                <w:color w:val="000000"/>
              </w:rPr>
              <w:t>ElementAssociation_t&lt;ListLength[]&gt; ItgRules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4A4F0C42" w14:textId="30C32470" w:rsidR="000D12DC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AA1369" w14:paraId="5B4A8D60" w14:textId="77777777" w:rsidTr="009A0DB2">
        <w:trPr>
          <w:trHeight w:val="64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78585064" w14:textId="77777777" w:rsidR="000D12DC" w:rsidRPr="009A0DB2" w:rsidRDefault="000D12DC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6F110316" w14:textId="0F763957" w:rsidR="000D12DC" w:rsidRPr="009A0DB2" w:rsidRDefault="00AA1369" w:rsidP="009A0DB2">
            <w:pPr>
              <w:pStyle w:val="PrformatHTML"/>
              <w:rPr>
                <w:color w:val="000000"/>
              </w:rPr>
            </w:pPr>
            <w:r w:rsidRPr="009A0DB2">
              <w:rPr>
                <w:color w:val="000000"/>
              </w:rPr>
              <w:t>Offset_t&lt;ListLength[]&gt; ItgPointStartOffset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AB05F72" w14:textId="4959ABD0" w:rsidR="000D12DC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D009A5" w14:paraId="7F70989D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61E8A8B" w14:textId="77777777" w:rsidR="000D12DC" w:rsidRPr="009A0DB2" w:rsidRDefault="000D12DC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B5DB33" w14:textId="40B966CF" w:rsidR="000D12DC" w:rsidRPr="009A0DB2" w:rsidRDefault="00AA1369">
            <w:pPr>
              <w:pStyle w:val="PrformatHTML"/>
              <w:jc w:val="left"/>
              <w:rPr>
                <w:color w:val="000000"/>
              </w:rPr>
            </w:pPr>
            <w:r w:rsidRPr="00AA1369">
              <w:rPr>
                <w:color w:val="000000"/>
              </w:rPr>
              <w:t>IndexRange_t&lt;IndexDimension&gt; PointRange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A7122A" w14:textId="7CAAC936" w:rsidR="000D12DC" w:rsidRPr="009A0DB2" w:rsidRDefault="00AA1369" w:rsidP="009A0D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textAlignment w:val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(r:o)</w:t>
            </w:r>
          </w:p>
        </w:tc>
      </w:tr>
      <w:tr w:rsidR="00856E8D" w:rsidRPr="00AA1369" w14:paraId="6176C257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D9BCA8E" w14:textId="77777777" w:rsidR="000D12DC" w:rsidRPr="009A0DB2" w:rsidRDefault="000D12DC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B66573" w14:textId="66558831" w:rsidR="000D12DC" w:rsidRPr="009A0DB2" w:rsidRDefault="00AA1369" w:rsidP="009A0DB2">
            <w:pPr>
              <w:pStyle w:val="PrformatHTML"/>
              <w:rPr>
                <w:color w:val="000000"/>
                <w:lang w:val="en-GB"/>
              </w:rPr>
            </w:pPr>
            <w:r w:rsidRPr="00053984">
              <w:rPr>
                <w:color w:val="000000"/>
                <w:lang w:val="en-GB"/>
              </w:rPr>
              <w:t>IndexArray_t&lt;IndexDimension, ListLength[], int&gt; PointList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5EF1FF" w14:textId="44FF16DF" w:rsidR="000D12DC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(o:r)</w:t>
            </w:r>
          </w:p>
        </w:tc>
      </w:tr>
      <w:tr w:rsidR="00856E8D" w:rsidRPr="00AA1369" w14:paraId="08312F0D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0A6371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95A5BE" w14:textId="691C45D5" w:rsidR="00AA1369" w:rsidRPr="009A0DB2" w:rsidRDefault="00AA1369" w:rsidP="009A0DB2">
            <w:pPr>
              <w:pStyle w:val="PrformatHTML"/>
              <w:rPr>
                <w:color w:val="000000"/>
              </w:rPr>
            </w:pPr>
            <w:r w:rsidRPr="009A0DB2">
              <w:rPr>
                <w:color w:val="000000"/>
              </w:rPr>
              <w:t>int[IndexDimension] InwardNormalIndex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042CA3" w14:textId="33BA30AB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AA1369" w14:paraId="71860FAE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1E6C449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05180E" w14:textId="36A3AF89" w:rsidR="00AA1369" w:rsidRPr="009A0DB2" w:rsidRDefault="00AA1369" w:rsidP="009A0DB2">
            <w:pPr>
              <w:pStyle w:val="PrformatHTML"/>
              <w:rPr>
                <w:color w:val="000000"/>
                <w:lang w:val="en-GB"/>
              </w:rPr>
            </w:pPr>
            <w:r w:rsidRPr="00FC6835">
              <w:rPr>
                <w:color w:val="000000"/>
                <w:lang w:val="en-GB"/>
              </w:rPr>
              <w:t>IndexArray_t&lt;PhysicalDimension, ListLength[], real&gt; InwardNormalList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8D4BB" w14:textId="484B14F3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AA1369" w14:paraId="36C7A5AC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F1468E4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48C4" w14:textId="77777777" w:rsidR="00AA1369" w:rsidRPr="009A0DB2" w:rsidRDefault="00AA1369">
            <w:pPr>
              <w:pStyle w:val="PrformatHTML"/>
              <w:rPr>
                <w:color w:val="000000"/>
              </w:rPr>
            </w:pPr>
            <w:r w:rsidRPr="009A0DB2">
              <w:rPr>
                <w:color w:val="000000"/>
              </w:rPr>
              <w:t>List( BCDataSet_t&lt;CellDimension, IndexDimension, DataSize[], GridLocation&gt;</w:t>
            </w:r>
          </w:p>
          <w:p w14:paraId="0D08D536" w14:textId="71AA389F" w:rsidR="00AA1369" w:rsidRPr="009A0DB2" w:rsidRDefault="00AA1369">
            <w:pPr>
              <w:pStyle w:val="PrformatHTML"/>
              <w:jc w:val="left"/>
              <w:rPr>
                <w:color w:val="000000"/>
              </w:rPr>
            </w:pPr>
            <w:r w:rsidRPr="009A0DB2">
              <w:rPr>
                <w:color w:val="000000"/>
              </w:rPr>
              <w:t xml:space="preserve">      BCDataSet1 ... BCDataSetN ) ;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6A829" w14:textId="77777777" w:rsidR="00AA1369" w:rsidRPr="009A0DB2" w:rsidRDefault="00AA1369">
            <w:pPr>
              <w:pStyle w:val="PrformatHTML"/>
              <w:rPr>
                <w:color w:val="000000"/>
              </w:rPr>
            </w:pPr>
            <w:r w:rsidRPr="009A0DB2">
              <w:rPr>
                <w:color w:val="000000"/>
              </w:rPr>
              <w:t>(o)</w:t>
            </w:r>
          </w:p>
          <w:p w14:paraId="26E83F0D" w14:textId="047158FB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</w:p>
        </w:tc>
      </w:tr>
      <w:tr w:rsidR="00856E8D" w:rsidRPr="00AA1369" w14:paraId="000E868F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2B8A0F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C1B5F" w14:textId="6B1D88E4" w:rsidR="00AA1369" w:rsidRPr="009A0DB2" w:rsidRDefault="00AA1369" w:rsidP="009A0DB2">
            <w:pPr>
              <w:pStyle w:val="PrformatHTML"/>
              <w:rPr>
                <w:color w:val="000000"/>
              </w:rPr>
            </w:pPr>
            <w:r w:rsidRPr="009A0DB2">
              <w:rPr>
                <w:color w:val="000000"/>
              </w:rPr>
              <w:t>BCProperty_t BCProperty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2CEA6" w14:textId="0AC0AD91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AA1369" w14:paraId="48F65923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4CBDAB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1518EC" w14:textId="60BD8ACA" w:rsidR="00AA1369" w:rsidRPr="009A0DB2" w:rsidRDefault="00AA1369" w:rsidP="009A0DB2">
            <w:pPr>
              <w:pStyle w:val="PrformatHTML"/>
              <w:rPr>
                <w:color w:val="000000"/>
              </w:rPr>
            </w:pPr>
            <w:r w:rsidRPr="009A0DB2">
              <w:rPr>
                <w:color w:val="000000"/>
              </w:rPr>
              <w:t>FamilyName_t FamilyName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9E802" w14:textId="11EC4FDE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AA1369" w14:paraId="22F04E8C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C66756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771CFE" w14:textId="5A76FD9C" w:rsidR="00AA1369" w:rsidRPr="00053984" w:rsidRDefault="00AA1369" w:rsidP="009A0DB2">
            <w:pPr>
              <w:pStyle w:val="PrformatHTML"/>
              <w:rPr>
                <w:color w:val="000000"/>
                <w:lang w:val="en-GB"/>
              </w:rPr>
            </w:pPr>
            <w:r w:rsidRPr="00FC6835">
              <w:rPr>
                <w:color w:val="000000"/>
                <w:lang w:val="en-GB"/>
              </w:rPr>
              <w:t>List( AdditionalFamilyName_t AddFamilyName1 ... AddFamilyNameN )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A01272" w14:textId="1CA9AFF8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AA1369" w14:paraId="05F3CB50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020DFF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DFF83C" w14:textId="30994F3B" w:rsidR="00AA1369" w:rsidRPr="00AA1369" w:rsidRDefault="00AA1369" w:rsidP="009A0DB2">
            <w:pPr>
              <w:pStyle w:val="PrformatHTML"/>
              <w:rPr>
                <w:color w:val="000000"/>
              </w:rPr>
            </w:pPr>
            <w:r w:rsidRPr="009A0DB2">
              <w:rPr>
                <w:color w:val="000000"/>
              </w:rPr>
              <w:t>ReferenceState_t ReferenceState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42CE5F" w14:textId="4A3F2CE0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AA1369" w14:paraId="01D878A9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CB7A64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234412" w14:textId="1CA7C006" w:rsidR="00AA1369" w:rsidRPr="009A0DB2" w:rsidRDefault="00AA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DataClass_t DataClass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72F26" w14:textId="098FBD04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AA1369" w:rsidRPr="00AA1369" w14:paraId="1106D103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21F75CF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F741B1" w14:textId="2FC56007" w:rsidR="00AA1369" w:rsidRPr="009A0DB2" w:rsidRDefault="00AA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DimensionalUnits_t DimensionalUnits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A005AF" w14:textId="03095265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AA1369" w:rsidRPr="00AA1369" w14:paraId="1E21AD05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A618AAB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11925F" w14:textId="678EF78E" w:rsidR="00AA1369" w:rsidRPr="009A0DB2" w:rsidRDefault="00AA1369" w:rsidP="009A0DB2">
            <w:pPr>
              <w:pStyle w:val="PrformatHTML"/>
              <w:rPr>
                <w:color w:val="000000"/>
                <w:lang w:val="en-GB"/>
              </w:rPr>
            </w:pPr>
            <w:r w:rsidRPr="00FC6835">
              <w:rPr>
                <w:color w:val="000000"/>
                <w:lang w:val="en-GB"/>
              </w:rPr>
              <w:t>List( UserDefinedData_t UserDefinedData1 ... UserDefinedDataN )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290E99" w14:textId="556BF4CB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856E8D" w:rsidRPr="00AA1369" w14:paraId="4C0A269F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99932E" w14:textId="77777777" w:rsidR="00AA1369" w:rsidRPr="009A0DB2" w:rsidRDefault="00AA1369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B036DC" w14:textId="56D2F15A" w:rsidR="00AA1369" w:rsidRPr="009A0DB2" w:rsidRDefault="00AA13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int Ordinal 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357D07" w14:textId="1B41516D" w:rsidR="00AA1369" w:rsidRPr="009A0DB2" w:rsidRDefault="00AA1369" w:rsidP="009A0DB2">
            <w:pPr>
              <w:spacing w:line="240" w:lineRule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(o)</w:t>
            </w:r>
          </w:p>
        </w:tc>
      </w:tr>
      <w:tr w:rsidR="00AA1369" w:rsidRPr="00D009A5" w14:paraId="7505364C" w14:textId="77777777" w:rsidTr="009A0DB2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7AA1" w14:textId="0A3B8033" w:rsidR="00AA1369" w:rsidRPr="00AA1369" w:rsidRDefault="00AA1369" w:rsidP="009A0DB2">
            <w:pPr>
              <w:pStyle w:val="PrformatHTML"/>
              <w:rPr>
                <w:color w:val="000000"/>
              </w:rPr>
            </w:pPr>
            <w:r w:rsidRPr="009A0DB2">
              <w:rPr>
                <w:color w:val="000000"/>
              </w:rPr>
              <w:t>} ;</w:t>
            </w:r>
          </w:p>
        </w:tc>
      </w:tr>
    </w:tbl>
    <w:p w14:paraId="45C558F1" w14:textId="60DD3836" w:rsidR="006928B6" w:rsidRPr="009A0DB2" w:rsidRDefault="006928B6" w:rsidP="006928B6">
      <w:pPr>
        <w:pStyle w:val="PrformatHTML"/>
        <w:rPr>
          <w:color w:val="000000"/>
          <w:lang w:val="en-GB"/>
        </w:rPr>
      </w:pPr>
      <w:r w:rsidRPr="009A0DB2">
        <w:rPr>
          <w:color w:val="000000"/>
          <w:lang w:val="en-GB"/>
        </w:rPr>
        <w:t xml:space="preserve">    </w:t>
      </w:r>
    </w:p>
    <w:p w14:paraId="38CA79AC" w14:textId="77777777" w:rsidR="00AA1369" w:rsidRPr="00D009A5" w:rsidRDefault="00AA1369" w:rsidP="00AA1369">
      <w:pPr>
        <w:spacing w:before="120" w:after="120" w:line="240" w:lineRule="auto"/>
        <w:rPr>
          <w:b/>
          <w:sz w:val="22"/>
          <w:szCs w:val="22"/>
          <w:lang w:val="en-US"/>
        </w:rPr>
      </w:pPr>
      <w:r w:rsidRPr="00D009A5">
        <w:rPr>
          <w:b/>
          <w:sz w:val="22"/>
          <w:szCs w:val="22"/>
          <w:lang w:val="en-US"/>
        </w:rPr>
        <w:t>Proposal for modification in the notes:</w:t>
      </w:r>
    </w:p>
    <w:p w14:paraId="59BEB8E3" w14:textId="49B7E66B" w:rsidR="00F63061" w:rsidRPr="009A0DB2" w:rsidRDefault="005E680F" w:rsidP="009A0DB2">
      <w:pPr>
        <w:spacing w:before="120" w:after="120" w:line="240" w:lineRule="auto"/>
        <w:rPr>
          <w:i/>
          <w:iCs/>
          <w:color w:val="000000"/>
          <w:lang w:val="en-GB"/>
        </w:rPr>
      </w:pPr>
      <w:r w:rsidRPr="009A0DB2">
        <w:rPr>
          <w:i/>
          <w:iCs/>
          <w:color w:val="000000"/>
          <w:lang w:val="en-GB"/>
        </w:rPr>
        <w:t>Notes</w:t>
      </w:r>
      <w:r w:rsidR="00AA1369" w:rsidRPr="009A0DB2">
        <w:rPr>
          <w:i/>
          <w:iCs/>
          <w:color w:val="000000"/>
          <w:lang w:val="en-GB"/>
        </w:rPr>
        <w:t>:</w:t>
      </w:r>
    </w:p>
    <w:p w14:paraId="30DB72AC" w14:textId="4B790CBA" w:rsidR="005E680F" w:rsidRPr="00FC6835" w:rsidRDefault="005E680F" w:rsidP="009A0DB2">
      <w:pPr>
        <w:spacing w:before="120" w:after="120" w:line="240" w:lineRule="auto"/>
        <w:rPr>
          <w:lang w:val="en-US"/>
        </w:rPr>
      </w:pPr>
      <w:r w:rsidRPr="009A0DB2">
        <w:rPr>
          <w:i/>
          <w:iCs/>
          <w:color w:val="000000"/>
          <w:lang w:val="en-GB"/>
        </w:rPr>
        <w:t>…</w:t>
      </w:r>
    </w:p>
    <w:p w14:paraId="2E18FA39" w14:textId="77777777" w:rsidR="005E680F" w:rsidRPr="009A0DB2" w:rsidRDefault="005E680F" w:rsidP="009A0DB2">
      <w:pPr>
        <w:pStyle w:val="PrformatHTML"/>
        <w:spacing w:before="120" w:after="120"/>
        <w:rPr>
          <w:color w:val="000000"/>
          <w:shd w:val="clear" w:color="auto" w:fill="FFFFFF"/>
          <w:lang w:val="en-GB"/>
        </w:rPr>
      </w:pPr>
      <w:r w:rsidRPr="009A0DB2">
        <w:rPr>
          <w:color w:val="000000"/>
          <w:shd w:val="clear" w:color="auto" w:fill="FFFFFF"/>
          <w:lang w:val="en-GB"/>
        </w:rPr>
        <w:t>The BC patch may be specified by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</w:t>
      </w:r>
      <w:r w:rsidRPr="009A0DB2">
        <w:rPr>
          <w:color w:val="000000"/>
          <w:shd w:val="clear" w:color="auto" w:fill="FFFFFF"/>
          <w:lang w:val="en-GB"/>
        </w:rPr>
        <w:t> if it constitutes a logically rectangular region. In all other cases,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PointList</w:t>
      </w:r>
      <w:r w:rsidRPr="009A0DB2">
        <w:rPr>
          <w:color w:val="000000"/>
          <w:shd w:val="clear" w:color="auto" w:fill="FFFFFF"/>
          <w:lang w:val="en-GB"/>
        </w:rPr>
        <w:t xml:space="preserve"> should be used to list </w:t>
      </w:r>
      <w:r w:rsidRPr="009A0DB2">
        <w:rPr>
          <w:color w:val="000000"/>
          <w:highlight w:val="yellow"/>
          <w:shd w:val="clear" w:color="auto" w:fill="FFFFFF"/>
          <w:lang w:val="en-GB"/>
        </w:rPr>
        <w:t>the vertices, cell edges/faces or integration points</w:t>
      </w:r>
      <w:r w:rsidRPr="009A0DB2">
        <w:rPr>
          <w:color w:val="000000"/>
          <w:shd w:val="clear" w:color="auto" w:fill="FFFFFF"/>
          <w:lang w:val="en-GB"/>
        </w:rPr>
        <w:t xml:space="preserve"> making up the BC patch. When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GridLocation</w:t>
      </w:r>
      <w:r w:rsidRPr="009A0DB2">
        <w:rPr>
          <w:color w:val="000000"/>
          <w:shd w:val="clear" w:color="auto" w:fill="FFFFFF"/>
          <w:lang w:val="en-GB"/>
        </w:rPr>
        <w:t> is set to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Vertex</w:t>
      </w:r>
      <w:r w:rsidRPr="009A0DB2">
        <w:rPr>
          <w:color w:val="000000"/>
          <w:shd w:val="clear" w:color="auto" w:fill="FFFFFF"/>
          <w:lang w:val="en-GB"/>
        </w:rPr>
        <w:t>, then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PointList</w:t>
      </w:r>
      <w:r w:rsidRPr="009A0DB2">
        <w:rPr>
          <w:color w:val="000000"/>
          <w:shd w:val="clear" w:color="auto" w:fill="FFFFFF"/>
          <w:lang w:val="en-GB"/>
        </w:rPr>
        <w:t> or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</w:t>
      </w:r>
      <w:r w:rsidRPr="009A0DB2">
        <w:rPr>
          <w:color w:val="000000"/>
          <w:shd w:val="clear" w:color="auto" w:fill="FFFFFF"/>
          <w:lang w:val="en-GB"/>
        </w:rPr>
        <w:t> refer to vertex indices, for both structured and unstructured grids. When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GridLocation</w:t>
      </w:r>
      <w:r w:rsidRPr="009A0DB2">
        <w:rPr>
          <w:color w:val="000000"/>
          <w:shd w:val="clear" w:color="auto" w:fill="FFFFFF"/>
          <w:lang w:val="en-GB"/>
        </w:rPr>
        <w:t> is set to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EdgeCenter</w:t>
      </w:r>
      <w:r w:rsidRPr="009A0DB2">
        <w:rPr>
          <w:color w:val="000000"/>
          <w:shd w:val="clear" w:color="auto" w:fill="FFFFFF"/>
          <w:lang w:val="en-GB"/>
        </w:rPr>
        <w:t>, then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PointRange/List</w:t>
      </w:r>
      <w:r w:rsidRPr="009A0DB2">
        <w:rPr>
          <w:color w:val="000000"/>
          <w:shd w:val="clear" w:color="auto" w:fill="FFFFFF"/>
          <w:lang w:val="en-GB"/>
        </w:rPr>
        <w:t> refer to edge elements. For 3-D grids, when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GridLocation</w:t>
      </w:r>
      <w:r w:rsidRPr="009A0DB2">
        <w:rPr>
          <w:color w:val="000000"/>
          <w:shd w:val="clear" w:color="auto" w:fill="FFFFFF"/>
          <w:lang w:val="en-GB"/>
        </w:rPr>
        <w:t> is set to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FaceCenter</w:t>
      </w:r>
      <w:r w:rsidRPr="009A0DB2">
        <w:rPr>
          <w:color w:val="000000"/>
          <w:shd w:val="clear" w:color="auto" w:fill="FFFFFF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IFaceCenter</w:t>
      </w:r>
      <w:r w:rsidRPr="009A0DB2">
        <w:rPr>
          <w:color w:val="000000"/>
          <w:shd w:val="clear" w:color="auto" w:fill="FFFFFF"/>
          <w:lang w:val="en-GB"/>
        </w:rPr>
        <w:t>, etc., then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PointRange/List</w:t>
      </w:r>
      <w:r w:rsidRPr="009A0DB2">
        <w:rPr>
          <w:color w:val="000000"/>
          <w:shd w:val="clear" w:color="auto" w:fill="FFFFFF"/>
          <w:lang w:val="en-GB"/>
        </w:rPr>
        <w:t xml:space="preserve"> refer to face elements. </w:t>
      </w:r>
    </w:p>
    <w:p w14:paraId="07EF28A0" w14:textId="77777777" w:rsidR="009E59D8" w:rsidRPr="00AA1369" w:rsidRDefault="005E680F" w:rsidP="009A0DB2">
      <w:pPr>
        <w:spacing w:before="120" w:after="120" w:line="240" w:lineRule="auto"/>
        <w:rPr>
          <w:i/>
          <w:highlight w:val="yellow"/>
          <w:lang w:val="en-US"/>
        </w:rPr>
      </w:pPr>
      <w:r w:rsidRPr="00AA1369">
        <w:rPr>
          <w:i/>
          <w:highlight w:val="yellow"/>
          <w:lang w:val="en-US"/>
        </w:rPr>
        <w:t xml:space="preserve">When </w:t>
      </w:r>
      <w:r w:rsidRPr="00AA1369">
        <w:rPr>
          <w:rStyle w:val="MachinecrireHTML"/>
          <w:rFonts w:eastAsiaTheme="minorHAnsi"/>
          <w:i/>
          <w:highlight w:val="yellow"/>
          <w:lang w:val="en-US"/>
        </w:rPr>
        <w:t xml:space="preserve">GridLocation is set to </w:t>
      </w:r>
      <w:r w:rsidRPr="00AA1369">
        <w:rPr>
          <w:i/>
          <w:highlight w:val="yellow"/>
          <w:lang w:val="en-US"/>
        </w:rPr>
        <w:t>IntegrationPoint</w:t>
      </w:r>
      <w:r w:rsidRPr="00AA1369">
        <w:rPr>
          <w:rStyle w:val="MachinecrireHTML"/>
          <w:rFonts w:eastAsiaTheme="minorHAnsi"/>
          <w:i/>
          <w:highlight w:val="yellow"/>
          <w:lang w:val="en-US"/>
        </w:rPr>
        <w:t>,</w:t>
      </w:r>
      <w:r w:rsidRPr="00AA1369">
        <w:rPr>
          <w:i/>
          <w:highlight w:val="yellow"/>
          <w:lang w:val="en-US"/>
        </w:rPr>
        <w:t xml:space="preserve"> the indexes follow the cell indexing and the </w:t>
      </w:r>
      <w:r w:rsidRPr="00AA1369">
        <w:rPr>
          <w:rStyle w:val="MachinecrireHTML"/>
          <w:rFonts w:eastAsiaTheme="minorHAnsi"/>
          <w:i/>
          <w:highlight w:val="yellow"/>
          <w:lang w:val="en-US"/>
        </w:rPr>
        <w:t xml:space="preserve">GridLocation </w:t>
      </w:r>
      <w:r w:rsidRPr="00AA1369">
        <w:rPr>
          <w:i/>
          <w:highlight w:val="yellow"/>
          <w:lang w:val="en-US"/>
        </w:rPr>
        <w:t xml:space="preserve">node should provide information for sub-indexing of element integration point. In this case two data are required. They are store under the nodes named “ItgRules” and”ItgPointStartOffset”. The former node is of type ElementAssociation_t and define how to build the integration points. If it is absent, the integration points should be deduced from </w:t>
      </w:r>
      <w:r w:rsidRPr="00AA1369">
        <w:rPr>
          <w:rFonts w:ascii="Courier New" w:hAnsi="Courier New" w:cs="Courier New"/>
          <w:i/>
          <w:highlight w:val="yellow"/>
          <w:lang w:val="en-US"/>
        </w:rPr>
        <w:t xml:space="preserve">ElementAssociation_t </w:t>
      </w:r>
      <w:r w:rsidRPr="00AA1369">
        <w:rPr>
          <w:i/>
          <w:highlight w:val="yellow"/>
          <w:lang w:val="en-US"/>
        </w:rPr>
        <w:t>nodes named similarly</w:t>
      </w:r>
      <w:r w:rsidRPr="00AA1369">
        <w:rPr>
          <w:rFonts w:ascii="Courier New" w:hAnsi="Courier New" w:cs="Courier New"/>
          <w:i/>
          <w:highlight w:val="yellow"/>
          <w:lang w:val="en-US"/>
        </w:rPr>
        <w:t xml:space="preserve"> ItgRules </w:t>
      </w:r>
      <w:r w:rsidRPr="00AA1369">
        <w:rPr>
          <w:i/>
          <w:highlight w:val="yellow"/>
          <w:lang w:val="en-US"/>
        </w:rPr>
        <w:t>located under the</w:t>
      </w:r>
      <w:r w:rsidRPr="00AA1369">
        <w:rPr>
          <w:rFonts w:ascii="Courier New" w:hAnsi="Courier New" w:cs="Courier New"/>
          <w:i/>
          <w:highlight w:val="yellow"/>
          <w:lang w:val="en-US"/>
        </w:rPr>
        <w:t xml:space="preserve"> Elements_t </w:t>
      </w:r>
      <w:r w:rsidRPr="00AA1369">
        <w:rPr>
          <w:i/>
          <w:highlight w:val="yellow"/>
          <w:lang w:val="en-US"/>
        </w:rPr>
        <w:t xml:space="preserve">structures. The latter node is typed as an Offset_t and is similar to </w:t>
      </w:r>
      <w:r w:rsidRPr="00AA1369">
        <w:rPr>
          <w:rFonts w:ascii="Courier New" w:hAnsi="Courier New" w:cs="Courier New"/>
          <w:i/>
          <w:highlight w:val="yellow"/>
          <w:lang w:val="en-US"/>
        </w:rPr>
        <w:t xml:space="preserve">ElementStartOffset, </w:t>
      </w:r>
      <w:r w:rsidRPr="00AA1369">
        <w:rPr>
          <w:i/>
          <w:highlight w:val="yellow"/>
          <w:lang w:val="en-US"/>
        </w:rPr>
        <w:t>it gives the location in a Solution field of the start of an element’s integration point’s data. This allows quick retrieval by element indices besides the standard Solution field retrieval by integration point index.</w:t>
      </w:r>
      <w:r w:rsidR="009E59D8" w:rsidRPr="00AA1369">
        <w:rPr>
          <w:i/>
          <w:highlight w:val="yellow"/>
          <w:lang w:val="en-US"/>
        </w:rPr>
        <w:t xml:space="preserve"> </w:t>
      </w:r>
    </w:p>
    <w:p w14:paraId="46A8FD8E" w14:textId="5C140ACC" w:rsidR="009E59D8" w:rsidRPr="00AA1369" w:rsidRDefault="009E59D8" w:rsidP="009A0DB2">
      <w:pPr>
        <w:spacing w:before="120" w:after="120" w:line="240" w:lineRule="auto"/>
        <w:rPr>
          <w:i/>
          <w:highlight w:val="yellow"/>
          <w:lang w:val="en-US"/>
        </w:rPr>
      </w:pPr>
      <w:r w:rsidRPr="00AA1369">
        <w:rPr>
          <w:i/>
          <w:highlight w:val="yellow"/>
          <w:lang w:val="en-US"/>
        </w:rPr>
        <w:t xml:space="preserve">If </w:t>
      </w:r>
      <w:r w:rsidRPr="00AA1369">
        <w:rPr>
          <w:rStyle w:val="MachinecrireHTML"/>
          <w:rFonts w:eastAsiaTheme="minorHAnsi"/>
          <w:i/>
          <w:highlight w:val="yellow"/>
          <w:lang w:val="en-US"/>
        </w:rPr>
        <w:t xml:space="preserve">GridLocation </w:t>
      </w:r>
      <w:r w:rsidRPr="00AA1369">
        <w:rPr>
          <w:i/>
          <w:highlight w:val="yellow"/>
          <w:lang w:val="en-US"/>
        </w:rPr>
        <w:t xml:space="preserve">is set to IntegrationPoint, ItgPointsStartOffset is required. It contains the starting positions of each element in the </w:t>
      </w:r>
      <w:r w:rsidRPr="00AA1369">
        <w:rPr>
          <w:rFonts w:ascii="Courier New" w:hAnsi="Courier New" w:cs="Courier New"/>
          <w:i/>
          <w:highlight w:val="yellow"/>
          <w:lang w:val="en-US"/>
        </w:rPr>
        <w:t xml:space="preserve">a </w:t>
      </w:r>
      <w:r w:rsidRPr="00AA1369">
        <w:rPr>
          <w:rFonts w:cstheme="minorHAnsi"/>
          <w:i/>
          <w:highlight w:val="yellow"/>
          <w:lang w:val="en-US"/>
        </w:rPr>
        <w:t>solution</w:t>
      </w:r>
      <w:r w:rsidRPr="00AA1369">
        <w:rPr>
          <w:rFonts w:ascii="Courier New" w:hAnsi="Courier New" w:cs="Courier New"/>
          <w:i/>
          <w:highlight w:val="yellow"/>
          <w:lang w:val="en-US"/>
        </w:rPr>
        <w:t xml:space="preserve"> </w:t>
      </w:r>
      <w:r w:rsidRPr="00AA1369">
        <w:rPr>
          <w:i/>
          <w:highlight w:val="yellow"/>
          <w:lang w:val="en-US"/>
        </w:rPr>
        <w:t xml:space="preserve">data array and its last value corresponds to the IntegrationPointSize : </w:t>
      </w:r>
    </w:p>
    <w:p w14:paraId="3CF3D5AA" w14:textId="68C7738E" w:rsidR="009E59D8" w:rsidRPr="00AA1369" w:rsidRDefault="009E59D8" w:rsidP="009A0DB2">
      <w:pPr>
        <w:spacing w:before="120" w:after="120" w:line="240" w:lineRule="auto"/>
        <w:rPr>
          <w:rFonts w:ascii="Courier New" w:hAnsi="Courier New" w:cs="Courier New"/>
          <w:i/>
          <w:lang w:val="en-US"/>
        </w:rPr>
      </w:pPr>
      <w:r w:rsidRPr="00AA1369">
        <w:rPr>
          <w:rFonts w:ascii="Courier New" w:hAnsi="Courier New" w:cs="Courier New"/>
          <w:i/>
          <w:highlight w:val="yellow"/>
          <w:lang w:val="en-US"/>
        </w:rPr>
        <w:t>ItgPointsOffset = 0, NItgPE_1, NItgPE_1+ NItgPE_2, ... ItgPointsOffset[n-1] + NItgPE_n, ..., ItgPointsOffset[M-1] + NItgPE_M = IntegrationPointSize</w:t>
      </w:r>
    </w:p>
    <w:p w14:paraId="3EF4DEF7" w14:textId="75066CE1" w:rsidR="009E59D8" w:rsidRPr="00AA1369" w:rsidRDefault="009E59D8" w:rsidP="009A0DB2">
      <w:pPr>
        <w:spacing w:before="120" w:after="120" w:line="240" w:lineRule="auto"/>
        <w:rPr>
          <w:i/>
          <w:highlight w:val="yellow"/>
          <w:lang w:val="en-US"/>
        </w:rPr>
      </w:pPr>
      <w:r w:rsidRPr="00AA1369">
        <w:rPr>
          <w:rFonts w:ascii="Courier New" w:hAnsi="Courier New" w:cs="Courier New"/>
          <w:i/>
          <w:highlight w:val="yellow"/>
          <w:lang w:val="en-US"/>
        </w:rPr>
        <w:t>where NItgPE_n is the number of integration point in element n</w:t>
      </w:r>
    </w:p>
    <w:p w14:paraId="08E445B5" w14:textId="54F9151F" w:rsidR="00117ACB" w:rsidRPr="009A0DB2" w:rsidRDefault="005E680F" w:rsidP="009A0DB2">
      <w:pPr>
        <w:pStyle w:val="PrformatHTML"/>
        <w:spacing w:before="120" w:after="120"/>
        <w:rPr>
          <w:b/>
          <w:lang w:val="en-GB"/>
        </w:rPr>
      </w:pPr>
      <w:r w:rsidRPr="009A0DB2">
        <w:rPr>
          <w:color w:val="000000"/>
          <w:shd w:val="clear" w:color="auto" w:fill="FFFFFF"/>
          <w:lang w:val="en-GB"/>
        </w:rPr>
        <w:t>The interpretation of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PointRange/List</w:t>
      </w:r>
      <w:r w:rsidRPr="009A0DB2">
        <w:rPr>
          <w:color w:val="000000"/>
          <w:shd w:val="clear" w:color="auto" w:fill="FFFFFF"/>
          <w:lang w:val="en-GB"/>
        </w:rPr>
        <w:t> is summarized in the table below:</w:t>
      </w:r>
    </w:p>
    <w:p w14:paraId="5E9AD7BB" w14:textId="755314D8" w:rsidR="00BB706C" w:rsidRDefault="00BB706C" w:rsidP="00411600">
      <w:pPr>
        <w:pStyle w:val="PrformatHTML"/>
        <w:rPr>
          <w:b/>
          <w:lang w:val="en-US"/>
        </w:rPr>
      </w:pPr>
    </w:p>
    <w:tbl>
      <w:tblPr>
        <w:tblStyle w:val="Grilledutableau"/>
        <w:tblW w:w="8789" w:type="dxa"/>
        <w:tblInd w:w="-5" w:type="dxa"/>
        <w:tblLook w:val="04A0" w:firstRow="1" w:lastRow="0" w:firstColumn="1" w:lastColumn="0" w:noHBand="0" w:noVBand="1"/>
      </w:tblPr>
      <w:tblGrid>
        <w:gridCol w:w="1411"/>
        <w:gridCol w:w="851"/>
        <w:gridCol w:w="1172"/>
        <w:gridCol w:w="1246"/>
        <w:gridCol w:w="2251"/>
        <w:gridCol w:w="1858"/>
      </w:tblGrid>
      <w:tr w:rsidR="005E680F" w:rsidRPr="00D009A5" w14:paraId="5E7B7D52" w14:textId="77777777" w:rsidTr="009E59D8">
        <w:tc>
          <w:tcPr>
            <w:tcW w:w="1411" w:type="dxa"/>
            <w:vMerge w:val="restart"/>
            <w:vAlign w:val="center"/>
          </w:tcPr>
          <w:p w14:paraId="4078C62D" w14:textId="77777777" w:rsidR="005E680F" w:rsidRPr="009A0DB2" w:rsidRDefault="005E680F" w:rsidP="009A0DB2">
            <w:pPr>
              <w:spacing w:line="240" w:lineRule="auto"/>
              <w:jc w:val="center"/>
              <w:rPr>
                <w:b/>
                <w:sz w:val="18"/>
                <w:lang w:val="en-US"/>
              </w:rPr>
            </w:pPr>
            <w:r w:rsidRPr="009A0DB2">
              <w:rPr>
                <w:b/>
                <w:bCs/>
                <w:sz w:val="18"/>
              </w:rPr>
              <w:t>CellDimension</w:t>
            </w:r>
          </w:p>
        </w:tc>
        <w:tc>
          <w:tcPr>
            <w:tcW w:w="7378" w:type="dxa"/>
            <w:gridSpan w:val="5"/>
          </w:tcPr>
          <w:p w14:paraId="745791A6" w14:textId="77777777" w:rsidR="005E680F" w:rsidRPr="009A0DB2" w:rsidRDefault="005E680F" w:rsidP="009A0DB2">
            <w:pPr>
              <w:spacing w:line="240" w:lineRule="auto"/>
              <w:jc w:val="center"/>
              <w:rPr>
                <w:b/>
                <w:sz w:val="18"/>
                <w:lang w:val="en-US"/>
              </w:rPr>
            </w:pPr>
            <w:r w:rsidRPr="009A0DB2">
              <w:rPr>
                <w:b/>
                <w:bCs/>
                <w:color w:val="000000"/>
                <w:sz w:val="18"/>
                <w:szCs w:val="27"/>
                <w:shd w:val="clear" w:color="auto" w:fill="FFFFFF"/>
              </w:rPr>
              <w:t>GridLocation</w:t>
            </w:r>
          </w:p>
        </w:tc>
      </w:tr>
      <w:tr w:rsidR="005E680F" w:rsidRPr="00D009A5" w14:paraId="7398BFD5" w14:textId="77777777" w:rsidTr="009E59D8">
        <w:tc>
          <w:tcPr>
            <w:tcW w:w="1411" w:type="dxa"/>
            <w:vMerge/>
          </w:tcPr>
          <w:p w14:paraId="4283A1E8" w14:textId="77777777" w:rsidR="005E680F" w:rsidRPr="009A0DB2" w:rsidRDefault="005E680F" w:rsidP="009A0DB2">
            <w:pPr>
              <w:spacing w:line="240" w:lineRule="auto"/>
              <w:jc w:val="center"/>
              <w:rPr>
                <w:b/>
                <w:sz w:val="18"/>
                <w:lang w:val="en-US"/>
              </w:rPr>
            </w:pPr>
          </w:p>
        </w:tc>
        <w:tc>
          <w:tcPr>
            <w:tcW w:w="851" w:type="dxa"/>
          </w:tcPr>
          <w:p w14:paraId="4EE7296E" w14:textId="77777777" w:rsidR="005E680F" w:rsidRPr="009A0DB2" w:rsidRDefault="005E680F" w:rsidP="009A0DB2">
            <w:pPr>
              <w:spacing w:line="240" w:lineRule="auto"/>
              <w:jc w:val="center"/>
              <w:rPr>
                <w:b/>
                <w:sz w:val="18"/>
                <w:lang w:val="en-US"/>
              </w:rPr>
            </w:pPr>
            <w:r w:rsidRPr="009A0DB2">
              <w:rPr>
                <w:b/>
                <w:sz w:val="18"/>
                <w:lang w:val="en-US"/>
              </w:rPr>
              <w:t>Vertex</w:t>
            </w:r>
          </w:p>
        </w:tc>
        <w:tc>
          <w:tcPr>
            <w:tcW w:w="1172" w:type="dxa"/>
          </w:tcPr>
          <w:p w14:paraId="152D4D3C" w14:textId="77777777" w:rsidR="005E680F" w:rsidRPr="009A0DB2" w:rsidRDefault="005E680F" w:rsidP="009A0DB2">
            <w:pPr>
              <w:spacing w:line="240" w:lineRule="auto"/>
              <w:jc w:val="center"/>
              <w:rPr>
                <w:b/>
                <w:sz w:val="18"/>
                <w:lang w:val="en-US"/>
              </w:rPr>
            </w:pPr>
            <w:r w:rsidRPr="009A0DB2">
              <w:rPr>
                <w:b/>
                <w:sz w:val="18"/>
                <w:lang w:val="en-US"/>
              </w:rPr>
              <w:t>EdgeCenter</w:t>
            </w:r>
          </w:p>
        </w:tc>
        <w:tc>
          <w:tcPr>
            <w:tcW w:w="1246" w:type="dxa"/>
          </w:tcPr>
          <w:p w14:paraId="05F8BC56" w14:textId="77777777" w:rsidR="005E680F" w:rsidRPr="009A0DB2" w:rsidRDefault="005E680F" w:rsidP="009A0DB2">
            <w:pPr>
              <w:spacing w:line="240" w:lineRule="auto"/>
              <w:jc w:val="center"/>
              <w:rPr>
                <w:b/>
                <w:sz w:val="18"/>
                <w:lang w:val="en-US"/>
              </w:rPr>
            </w:pPr>
            <w:r w:rsidRPr="009A0DB2">
              <w:rPr>
                <w:b/>
                <w:sz w:val="18"/>
                <w:lang w:val="en-US"/>
              </w:rPr>
              <w:t>*FaceCenter</w:t>
            </w:r>
          </w:p>
        </w:tc>
        <w:tc>
          <w:tcPr>
            <w:tcW w:w="2251" w:type="dxa"/>
          </w:tcPr>
          <w:p w14:paraId="325DD1EF" w14:textId="77777777" w:rsidR="005E680F" w:rsidRPr="009A0DB2" w:rsidRDefault="005E680F" w:rsidP="009A0DB2">
            <w:pPr>
              <w:spacing w:line="240" w:lineRule="auto"/>
              <w:jc w:val="center"/>
              <w:rPr>
                <w:b/>
                <w:sz w:val="18"/>
                <w:lang w:val="en-US"/>
              </w:rPr>
            </w:pPr>
            <w:r w:rsidRPr="009A0DB2">
              <w:rPr>
                <w:b/>
                <w:sz w:val="18"/>
                <w:lang w:val="en-US"/>
              </w:rPr>
              <w:t>CellCenter</w:t>
            </w:r>
          </w:p>
        </w:tc>
        <w:tc>
          <w:tcPr>
            <w:tcW w:w="1858" w:type="dxa"/>
          </w:tcPr>
          <w:p w14:paraId="544B9B7C" w14:textId="77777777" w:rsidR="005E680F" w:rsidRPr="009A0DB2" w:rsidRDefault="005E680F" w:rsidP="009A0DB2">
            <w:pPr>
              <w:spacing w:line="240" w:lineRule="auto"/>
              <w:jc w:val="center"/>
              <w:rPr>
                <w:b/>
                <w:sz w:val="18"/>
                <w:highlight w:val="yellow"/>
                <w:lang w:val="en-US"/>
              </w:rPr>
            </w:pPr>
            <w:r w:rsidRPr="009A0DB2">
              <w:rPr>
                <w:b/>
                <w:sz w:val="18"/>
                <w:highlight w:val="yellow"/>
                <w:lang w:val="en-US"/>
              </w:rPr>
              <w:t>IntegrationPoint</w:t>
            </w:r>
          </w:p>
        </w:tc>
      </w:tr>
      <w:tr w:rsidR="005E680F" w:rsidRPr="00D009A5" w14:paraId="64285E07" w14:textId="77777777" w:rsidTr="009E59D8">
        <w:tc>
          <w:tcPr>
            <w:tcW w:w="1411" w:type="dxa"/>
          </w:tcPr>
          <w:p w14:paraId="46043BC6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1</w:t>
            </w:r>
          </w:p>
        </w:tc>
        <w:tc>
          <w:tcPr>
            <w:tcW w:w="851" w:type="dxa"/>
          </w:tcPr>
          <w:p w14:paraId="2B75FC43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vertices</w:t>
            </w:r>
          </w:p>
        </w:tc>
        <w:tc>
          <w:tcPr>
            <w:tcW w:w="1172" w:type="dxa"/>
          </w:tcPr>
          <w:p w14:paraId="685B6E4E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-</w:t>
            </w:r>
          </w:p>
        </w:tc>
        <w:tc>
          <w:tcPr>
            <w:tcW w:w="1246" w:type="dxa"/>
          </w:tcPr>
          <w:p w14:paraId="16A3899E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-</w:t>
            </w:r>
          </w:p>
        </w:tc>
        <w:tc>
          <w:tcPr>
            <w:tcW w:w="2251" w:type="dxa"/>
          </w:tcPr>
          <w:p w14:paraId="1AE33FBA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cells (line elements)</w:t>
            </w:r>
          </w:p>
        </w:tc>
        <w:tc>
          <w:tcPr>
            <w:tcW w:w="1858" w:type="dxa"/>
          </w:tcPr>
          <w:p w14:paraId="1B10876F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highlight w:val="yellow"/>
                <w:lang w:val="en-US"/>
              </w:rPr>
            </w:pPr>
            <w:r w:rsidRPr="009A0DB2">
              <w:rPr>
                <w:sz w:val="18"/>
                <w:highlight w:val="yellow"/>
                <w:lang w:val="en-US"/>
              </w:rPr>
              <w:t>Integration Points</w:t>
            </w:r>
          </w:p>
        </w:tc>
      </w:tr>
      <w:tr w:rsidR="005E680F" w:rsidRPr="00D009A5" w14:paraId="695B6311" w14:textId="77777777" w:rsidTr="009E59D8">
        <w:tc>
          <w:tcPr>
            <w:tcW w:w="1411" w:type="dxa"/>
          </w:tcPr>
          <w:p w14:paraId="7BAC0EED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lastRenderedPageBreak/>
              <w:t>2</w:t>
            </w:r>
          </w:p>
        </w:tc>
        <w:tc>
          <w:tcPr>
            <w:tcW w:w="851" w:type="dxa"/>
          </w:tcPr>
          <w:p w14:paraId="12C598E1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vertices</w:t>
            </w:r>
          </w:p>
        </w:tc>
        <w:tc>
          <w:tcPr>
            <w:tcW w:w="1172" w:type="dxa"/>
          </w:tcPr>
          <w:p w14:paraId="4186B01A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edges</w:t>
            </w:r>
          </w:p>
        </w:tc>
        <w:tc>
          <w:tcPr>
            <w:tcW w:w="1246" w:type="dxa"/>
          </w:tcPr>
          <w:p w14:paraId="671EB068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-</w:t>
            </w:r>
          </w:p>
        </w:tc>
        <w:tc>
          <w:tcPr>
            <w:tcW w:w="2251" w:type="dxa"/>
          </w:tcPr>
          <w:p w14:paraId="1F627341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cells (area elements)</w:t>
            </w:r>
          </w:p>
        </w:tc>
        <w:tc>
          <w:tcPr>
            <w:tcW w:w="1858" w:type="dxa"/>
          </w:tcPr>
          <w:p w14:paraId="1EEC468D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highlight w:val="yellow"/>
                <w:lang w:val="en-US"/>
              </w:rPr>
            </w:pPr>
            <w:r w:rsidRPr="009A0DB2">
              <w:rPr>
                <w:sz w:val="18"/>
                <w:highlight w:val="yellow"/>
                <w:lang w:val="en-US"/>
              </w:rPr>
              <w:t>Integration Points</w:t>
            </w:r>
          </w:p>
        </w:tc>
      </w:tr>
      <w:tr w:rsidR="005E680F" w:rsidRPr="00D009A5" w14:paraId="5D96A03E" w14:textId="77777777" w:rsidTr="009E59D8">
        <w:tc>
          <w:tcPr>
            <w:tcW w:w="1411" w:type="dxa"/>
          </w:tcPr>
          <w:p w14:paraId="71F466D4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3</w:t>
            </w:r>
          </w:p>
        </w:tc>
        <w:tc>
          <w:tcPr>
            <w:tcW w:w="851" w:type="dxa"/>
          </w:tcPr>
          <w:p w14:paraId="4819C32F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vertices</w:t>
            </w:r>
          </w:p>
        </w:tc>
        <w:tc>
          <w:tcPr>
            <w:tcW w:w="1172" w:type="dxa"/>
          </w:tcPr>
          <w:p w14:paraId="1F61B8C5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edges</w:t>
            </w:r>
          </w:p>
        </w:tc>
        <w:tc>
          <w:tcPr>
            <w:tcW w:w="1246" w:type="dxa"/>
          </w:tcPr>
          <w:p w14:paraId="02FA171E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faces</w:t>
            </w:r>
          </w:p>
        </w:tc>
        <w:tc>
          <w:tcPr>
            <w:tcW w:w="2251" w:type="dxa"/>
          </w:tcPr>
          <w:p w14:paraId="4F557A31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lang w:val="en-US"/>
              </w:rPr>
            </w:pPr>
            <w:r w:rsidRPr="009A0DB2">
              <w:rPr>
                <w:sz w:val="18"/>
                <w:lang w:val="en-US"/>
              </w:rPr>
              <w:t>cells (volume elements)</w:t>
            </w:r>
          </w:p>
        </w:tc>
        <w:tc>
          <w:tcPr>
            <w:tcW w:w="1858" w:type="dxa"/>
          </w:tcPr>
          <w:p w14:paraId="1D3D8EA9" w14:textId="77777777" w:rsidR="005E680F" w:rsidRPr="009A0DB2" w:rsidRDefault="005E680F" w:rsidP="009A0DB2">
            <w:pPr>
              <w:spacing w:line="240" w:lineRule="auto"/>
              <w:jc w:val="center"/>
              <w:rPr>
                <w:sz w:val="18"/>
                <w:highlight w:val="yellow"/>
                <w:lang w:val="en-US"/>
              </w:rPr>
            </w:pPr>
            <w:r w:rsidRPr="009A0DB2">
              <w:rPr>
                <w:sz w:val="18"/>
                <w:highlight w:val="yellow"/>
                <w:lang w:val="en-US"/>
              </w:rPr>
              <w:t>Integration Points</w:t>
            </w:r>
          </w:p>
        </w:tc>
      </w:tr>
    </w:tbl>
    <w:p w14:paraId="0F53A299" w14:textId="768E42DC" w:rsidR="00BB706C" w:rsidRDefault="00BB706C" w:rsidP="00411600">
      <w:pPr>
        <w:pStyle w:val="PrformatHTML"/>
        <w:rPr>
          <w:b/>
          <w:lang w:val="en-US"/>
        </w:rPr>
      </w:pPr>
    </w:p>
    <w:p w14:paraId="4AA7F80B" w14:textId="65D3BC38" w:rsidR="005E680F" w:rsidRPr="009A0DB2" w:rsidRDefault="009E59D8" w:rsidP="009A0DB2">
      <w:pPr>
        <w:pStyle w:val="PrformatHTML"/>
        <w:spacing w:before="120" w:after="120"/>
        <w:rPr>
          <w:color w:val="000000"/>
          <w:shd w:val="clear" w:color="auto" w:fill="FFFFFF"/>
          <w:lang w:val="en-GB"/>
        </w:rPr>
      </w:pPr>
      <w:r w:rsidRPr="009A0DB2">
        <w:rPr>
          <w:color w:val="000000"/>
          <w:shd w:val="clear" w:color="auto" w:fill="FFFFFF"/>
          <w:lang w:val="en-GB"/>
        </w:rPr>
        <w:t>…</w:t>
      </w:r>
    </w:p>
    <w:p w14:paraId="47235E77" w14:textId="20777657" w:rsidR="00A457D1" w:rsidRPr="009A0DB2" w:rsidRDefault="00A457D1" w:rsidP="009A0DB2">
      <w:pPr>
        <w:pStyle w:val="Titre4"/>
        <w:spacing w:before="120" w:after="120" w:line="240" w:lineRule="auto"/>
        <w:rPr>
          <w:color w:val="2D0091"/>
          <w:sz w:val="22"/>
          <w:szCs w:val="22"/>
          <w:lang w:val="en-GB"/>
        </w:rPr>
      </w:pPr>
      <w:r w:rsidRPr="00B579B3">
        <w:rPr>
          <w:b/>
          <w:i w:val="0"/>
          <w:color w:val="2D0091"/>
          <w:sz w:val="22"/>
          <w:szCs w:val="22"/>
          <w:lang w:val="en-US"/>
        </w:rPr>
        <w:t>FUNCTION </w:t>
      </w:r>
      <w:r w:rsidRPr="009A0DB2">
        <w:rPr>
          <w:rStyle w:val="MachinecrireHTML"/>
          <w:rFonts w:eastAsiaTheme="majorEastAsia"/>
          <w:b/>
          <w:i w:val="0"/>
          <w:color w:val="2D0091"/>
          <w:sz w:val="22"/>
          <w:szCs w:val="22"/>
          <w:lang w:val="en-GB"/>
        </w:rPr>
        <w:t>ListLength</w:t>
      </w:r>
      <w:r w:rsidRPr="00B579B3">
        <w:rPr>
          <w:rStyle w:val="MachinecrireHTML"/>
          <w:rFonts w:eastAsiaTheme="majorEastAsia"/>
          <w:b/>
          <w:i w:val="0"/>
          <w:color w:val="2D0091"/>
          <w:sz w:val="22"/>
          <w:szCs w:val="22"/>
          <w:lang w:val="en-US"/>
        </w:rPr>
        <w:t>[]</w:t>
      </w:r>
      <w:r w:rsidRPr="00B579B3">
        <w:rPr>
          <w:color w:val="2D0091"/>
          <w:sz w:val="22"/>
          <w:szCs w:val="22"/>
          <w:lang w:val="en-US"/>
        </w:rPr>
        <w:t>:</w:t>
      </w:r>
    </w:p>
    <w:p w14:paraId="76C3D25E" w14:textId="77777777" w:rsidR="009871E6" w:rsidRDefault="009E59D8" w:rsidP="009A0DB2">
      <w:pPr>
        <w:spacing w:before="120" w:after="120" w:line="240" w:lineRule="auto"/>
        <w:jc w:val="left"/>
        <w:rPr>
          <w:rStyle w:val="MachinecrireHTML"/>
          <w:rFonts w:eastAsiaTheme="majorEastAsia"/>
          <w:i/>
          <w:iCs/>
          <w:color w:val="000000"/>
          <w:lang w:val="en-GB"/>
        </w:rPr>
      </w:pPr>
      <w:r w:rsidRPr="009A0DB2">
        <w:rPr>
          <w:color w:val="000000"/>
          <w:shd w:val="clear" w:color="auto" w:fill="FFFFFF"/>
          <w:lang w:val="en-GB"/>
        </w:rPr>
        <w:t>return value: </w:t>
      </w:r>
      <w:r w:rsidRPr="009A0DB2">
        <w:rPr>
          <w:rStyle w:val="MachinecrireHTML"/>
          <w:rFonts w:eastAsiaTheme="majorEastAsia"/>
          <w:color w:val="000000"/>
          <w:lang w:val="en-GB"/>
        </w:rPr>
        <w:t>int</w:t>
      </w:r>
    </w:p>
    <w:p w14:paraId="731443AA" w14:textId="77B50669" w:rsidR="009E59D8" w:rsidRPr="009A0DB2" w:rsidRDefault="009E59D8" w:rsidP="009A0DB2">
      <w:pPr>
        <w:spacing w:before="120" w:after="120" w:line="240" w:lineRule="auto"/>
        <w:jc w:val="left"/>
        <w:rPr>
          <w:rStyle w:val="MachinecrireHTML"/>
          <w:rFonts w:eastAsiaTheme="majorEastAsia"/>
          <w:color w:val="000000"/>
          <w:lang w:val="en-GB"/>
        </w:rPr>
      </w:pPr>
      <w:r w:rsidRPr="009A0DB2">
        <w:rPr>
          <w:color w:val="000000"/>
          <w:shd w:val="clear" w:color="auto" w:fill="FFFFFF"/>
          <w:lang w:val="en-GB"/>
        </w:rPr>
        <w:t>dependencies: </w:t>
      </w:r>
      <w:r w:rsidRPr="009A0DB2">
        <w:rPr>
          <w:rStyle w:val="MachinecrireHTML"/>
          <w:rFonts w:eastAsiaTheme="majorEastAsia"/>
          <w:color w:val="000000"/>
          <w:lang w:val="en-GB"/>
        </w:rPr>
        <w:t>PointRange</w:t>
      </w:r>
      <w:r w:rsidRPr="009A0DB2">
        <w:rPr>
          <w:color w:val="000000"/>
          <w:shd w:val="clear" w:color="auto" w:fill="FFFFFF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lang w:val="en-GB"/>
        </w:rPr>
        <w:t>PointList</w:t>
      </w:r>
      <w:r w:rsidRPr="00792F8C">
        <w:rPr>
          <w:rStyle w:val="MachinecrireHTML"/>
          <w:rFonts w:eastAsiaTheme="majorEastAsia"/>
          <w:color w:val="000000"/>
          <w:lang w:val="en-GB"/>
        </w:rPr>
        <w:t xml:space="preserve">, </w:t>
      </w:r>
      <w:r w:rsidRPr="00792F8C">
        <w:rPr>
          <w:rStyle w:val="MachinecrireHTML"/>
          <w:rFonts w:eastAsiaTheme="majorEastAsia"/>
          <w:color w:val="000000"/>
          <w:highlight w:val="yellow"/>
          <w:lang w:val="en-GB"/>
        </w:rPr>
        <w:t>G</w:t>
      </w:r>
      <w:r w:rsidRPr="009A0DB2">
        <w:rPr>
          <w:rStyle w:val="MachinecrireHTML"/>
          <w:rFonts w:eastAsiaTheme="majorEastAsia"/>
          <w:color w:val="000000"/>
          <w:highlight w:val="yellow"/>
          <w:lang w:val="en-GB"/>
        </w:rPr>
        <w:t>ridLocation</w:t>
      </w:r>
      <w:r w:rsidRPr="00792F8C">
        <w:rPr>
          <w:rStyle w:val="MachinecrireHTML"/>
          <w:rFonts w:eastAsiaTheme="majorEastAsia"/>
          <w:color w:val="000000"/>
          <w:lang w:val="en-GB"/>
        </w:rPr>
        <w:t xml:space="preserve">, </w:t>
      </w:r>
      <w:r w:rsidRPr="009A0DB2">
        <w:rPr>
          <w:highlight w:val="yellow"/>
          <w:lang w:val="en-US"/>
        </w:rPr>
        <w:t>IntegrationPointSize</w:t>
      </w:r>
      <w:r w:rsidRPr="009A0DB2">
        <w:rPr>
          <w:lang w:val="en-US"/>
        </w:rPr>
        <w:t>[]</w:t>
      </w:r>
    </w:p>
    <w:p w14:paraId="6B74D8D3" w14:textId="009D9174" w:rsidR="009E59D8" w:rsidRPr="009A0DB2" w:rsidRDefault="009E59D8" w:rsidP="009A0DB2">
      <w:pPr>
        <w:pStyle w:val="NormalWeb"/>
        <w:spacing w:before="120" w:beforeAutospacing="0" w:after="120" w:afterAutospacing="0"/>
        <w:rPr>
          <w:rStyle w:val="MachinecrireHTML"/>
          <w:rFonts w:eastAsiaTheme="majorEastAsia"/>
          <w:lang w:val="en-GB"/>
        </w:rPr>
      </w:pPr>
      <w:r w:rsidRPr="009A0DB2">
        <w:rPr>
          <w:rStyle w:val="MachinecrireHTML"/>
          <w:rFonts w:eastAsiaTheme="majorEastAsia"/>
          <w:color w:val="000000"/>
          <w:lang w:val="en-GB"/>
        </w:rPr>
        <w:t>BC_t</w:t>
      </w:r>
      <w:r w:rsidRPr="009A0DB2">
        <w:rPr>
          <w:color w:val="000000"/>
          <w:sz w:val="20"/>
          <w:szCs w:val="20"/>
          <w:lang w:val="en-GB"/>
        </w:rPr>
        <w:t> requires the structure function </w:t>
      </w:r>
      <w:r w:rsidRPr="009A0DB2">
        <w:rPr>
          <w:rStyle w:val="MachinecrireHTML"/>
          <w:rFonts w:eastAsiaTheme="majorEastAsia"/>
          <w:color w:val="000000"/>
          <w:lang w:val="en-GB"/>
        </w:rPr>
        <w:t>ListLength</w:t>
      </w:r>
      <w:r w:rsidRPr="009A0DB2">
        <w:rPr>
          <w:color w:val="000000"/>
          <w:sz w:val="20"/>
          <w:szCs w:val="20"/>
          <w:lang w:val="en-GB"/>
        </w:rPr>
        <w:t xml:space="preserve">, which is used to specify the number </w:t>
      </w:r>
      <w:r w:rsidRPr="009A0DB2">
        <w:rPr>
          <w:color w:val="000000"/>
          <w:sz w:val="20"/>
          <w:szCs w:val="20"/>
          <w:highlight w:val="yellow"/>
          <w:lang w:val="en-GB"/>
        </w:rPr>
        <w:t>of vertices, edge/face elements or integration points</w:t>
      </w:r>
      <w:r w:rsidRPr="009A0DB2">
        <w:rPr>
          <w:color w:val="000000"/>
          <w:sz w:val="20"/>
          <w:szCs w:val="20"/>
          <w:lang w:val="en-GB"/>
        </w:rPr>
        <w:t xml:space="preserve"> making up the BC patch. If </w:t>
      </w:r>
      <w:r w:rsidRPr="009A0DB2">
        <w:rPr>
          <w:rStyle w:val="MachinecrireHTML"/>
          <w:rFonts w:eastAsiaTheme="majorEastAsia"/>
          <w:color w:val="000000"/>
          <w:lang w:val="en-GB"/>
        </w:rPr>
        <w:t>PointRange</w:t>
      </w:r>
      <w:r w:rsidRPr="009A0DB2">
        <w:rPr>
          <w:color w:val="000000"/>
          <w:sz w:val="20"/>
          <w:szCs w:val="20"/>
          <w:lang w:val="en-GB"/>
        </w:rPr>
        <w:t> is specified, then </w:t>
      </w:r>
      <w:r w:rsidRPr="009A0DB2">
        <w:rPr>
          <w:rStyle w:val="MachinecrireHTML"/>
          <w:rFonts w:eastAsiaTheme="majorEastAsia"/>
          <w:color w:val="000000"/>
          <w:lang w:val="en-GB"/>
        </w:rPr>
        <w:t>ListLength</w:t>
      </w:r>
      <w:r w:rsidRPr="009A0DB2">
        <w:rPr>
          <w:color w:val="000000"/>
          <w:sz w:val="20"/>
          <w:szCs w:val="20"/>
          <w:lang w:val="en-GB"/>
        </w:rPr>
        <w:t> is obtained from the number of points (inclusive) between the beginning and ending indices of </w:t>
      </w:r>
      <w:r w:rsidRPr="009A0DB2">
        <w:rPr>
          <w:rStyle w:val="MachinecrireHTML"/>
          <w:rFonts w:eastAsiaTheme="majorEastAsia"/>
          <w:color w:val="000000"/>
          <w:lang w:val="en-GB"/>
        </w:rPr>
        <w:t>PointRange</w:t>
      </w:r>
      <w:r w:rsidRPr="009A0DB2">
        <w:rPr>
          <w:color w:val="000000"/>
          <w:sz w:val="20"/>
          <w:szCs w:val="20"/>
          <w:lang w:val="en-GB"/>
        </w:rPr>
        <w:t>. If </w:t>
      </w:r>
      <w:r w:rsidRPr="009A0DB2">
        <w:rPr>
          <w:rStyle w:val="MachinecrireHTML"/>
          <w:rFonts w:eastAsiaTheme="majorEastAsia"/>
          <w:color w:val="000000"/>
          <w:lang w:val="en-GB"/>
        </w:rPr>
        <w:t>PointList</w:t>
      </w:r>
      <w:r w:rsidRPr="009A0DB2">
        <w:rPr>
          <w:color w:val="000000"/>
          <w:sz w:val="20"/>
          <w:szCs w:val="20"/>
          <w:lang w:val="en-GB"/>
        </w:rPr>
        <w:t> is specified, then </w:t>
      </w:r>
      <w:r w:rsidRPr="009A0DB2">
        <w:rPr>
          <w:rStyle w:val="MachinecrireHTML"/>
          <w:rFonts w:eastAsiaTheme="majorEastAsia"/>
          <w:color w:val="000000"/>
          <w:lang w:val="en-GB"/>
        </w:rPr>
        <w:t>ListLength</w:t>
      </w:r>
      <w:r w:rsidRPr="009A0DB2">
        <w:rPr>
          <w:color w:val="000000"/>
          <w:sz w:val="20"/>
          <w:szCs w:val="20"/>
          <w:lang w:val="en-GB"/>
        </w:rPr>
        <w:t> is the number of indices in the list of points. In this situation, </w:t>
      </w:r>
      <w:r w:rsidRPr="009A0DB2">
        <w:rPr>
          <w:rStyle w:val="MachinecrireHTML"/>
          <w:rFonts w:eastAsiaTheme="majorEastAsia"/>
          <w:color w:val="000000"/>
          <w:lang w:val="en-GB"/>
        </w:rPr>
        <w:t>ListLength</w:t>
      </w:r>
      <w:r w:rsidRPr="009A0DB2">
        <w:rPr>
          <w:color w:val="000000"/>
          <w:sz w:val="20"/>
          <w:szCs w:val="20"/>
          <w:lang w:val="en-GB"/>
        </w:rPr>
        <w:t> becomes a user input along with the indices of the list </w:t>
      </w:r>
      <w:r w:rsidRPr="009A0DB2">
        <w:rPr>
          <w:rStyle w:val="MachinecrireHTML"/>
          <w:rFonts w:eastAsiaTheme="majorEastAsia"/>
          <w:color w:val="000000"/>
          <w:lang w:val="en-GB"/>
        </w:rPr>
        <w:t>PointList</w:t>
      </w:r>
      <w:r w:rsidRPr="009A0DB2">
        <w:rPr>
          <w:color w:val="000000"/>
          <w:sz w:val="20"/>
          <w:szCs w:val="20"/>
          <w:lang w:val="en-GB"/>
        </w:rPr>
        <w:t>. By </w:t>
      </w:r>
      <w:r w:rsidRPr="009A0DB2">
        <w:rPr>
          <w:i/>
          <w:iCs/>
          <w:color w:val="000000"/>
          <w:sz w:val="20"/>
          <w:szCs w:val="20"/>
          <w:lang w:val="en-GB"/>
        </w:rPr>
        <w:t>user</w:t>
      </w:r>
      <w:r w:rsidRPr="009A0DB2">
        <w:rPr>
          <w:color w:val="000000"/>
          <w:sz w:val="20"/>
          <w:szCs w:val="20"/>
          <w:lang w:val="en-GB"/>
        </w:rPr>
        <w:t xml:space="preserve"> we mean the application code that is generating the CGNS database. </w:t>
      </w:r>
    </w:p>
    <w:p w14:paraId="7CAF1175" w14:textId="5121E122" w:rsidR="009E59D8" w:rsidRPr="009A0DB2" w:rsidRDefault="009E59D8" w:rsidP="009A0DB2">
      <w:pPr>
        <w:pStyle w:val="NormalWeb"/>
        <w:spacing w:before="120" w:beforeAutospacing="0" w:after="120" w:afterAutospacing="0"/>
        <w:rPr>
          <w:color w:val="000000"/>
          <w:sz w:val="20"/>
          <w:szCs w:val="20"/>
          <w:lang w:val="en-GB"/>
        </w:rPr>
      </w:pPr>
      <w:r w:rsidRPr="009A0DB2">
        <w:rPr>
          <w:rStyle w:val="MachinecrireHTML"/>
          <w:rFonts w:eastAsiaTheme="majorEastAsia"/>
          <w:color w:val="000000"/>
          <w:lang w:val="en-GB"/>
        </w:rPr>
        <w:t>ListLength</w:t>
      </w:r>
      <w:r w:rsidRPr="009A0DB2">
        <w:rPr>
          <w:color w:val="000000"/>
          <w:sz w:val="20"/>
          <w:szCs w:val="20"/>
          <w:lang w:val="en-GB"/>
        </w:rPr>
        <w:t> is also the number of elements in the list </w:t>
      </w:r>
      <w:r w:rsidRPr="009A0DB2">
        <w:rPr>
          <w:rStyle w:val="MachinecrireHTML"/>
          <w:rFonts w:eastAsiaTheme="majorEastAsia"/>
          <w:color w:val="000000"/>
          <w:lang w:val="en-GB"/>
        </w:rPr>
        <w:t>InwardNormalList</w:t>
      </w:r>
      <w:r w:rsidRPr="009A0DB2">
        <w:rPr>
          <w:color w:val="000000"/>
          <w:sz w:val="20"/>
          <w:szCs w:val="20"/>
          <w:lang w:val="en-GB"/>
        </w:rPr>
        <w:t>. Note that syntactically </w:t>
      </w:r>
      <w:r w:rsidRPr="009A0DB2">
        <w:rPr>
          <w:rStyle w:val="MachinecrireHTML"/>
          <w:rFonts w:eastAsiaTheme="majorEastAsia"/>
          <w:color w:val="000000"/>
          <w:lang w:val="en-GB"/>
        </w:rPr>
        <w:t>PointList</w:t>
      </w:r>
      <w:r w:rsidRPr="009A0DB2">
        <w:rPr>
          <w:color w:val="000000"/>
          <w:sz w:val="20"/>
          <w:szCs w:val="20"/>
          <w:lang w:val="en-GB"/>
        </w:rPr>
        <w:t> and </w:t>
      </w:r>
      <w:r w:rsidRPr="009A0DB2">
        <w:rPr>
          <w:rStyle w:val="MachinecrireHTML"/>
          <w:rFonts w:eastAsiaTheme="majorEastAsia"/>
          <w:color w:val="000000"/>
          <w:lang w:val="en-GB"/>
        </w:rPr>
        <w:t>InwardNormalList</w:t>
      </w:r>
      <w:r w:rsidRPr="009A0DB2">
        <w:rPr>
          <w:color w:val="000000"/>
          <w:sz w:val="20"/>
          <w:szCs w:val="20"/>
          <w:lang w:val="en-GB"/>
        </w:rPr>
        <w:t> must have the same number of elements.</w:t>
      </w:r>
    </w:p>
    <w:p w14:paraId="633DAA9D" w14:textId="638E02EC" w:rsidR="009E59D8" w:rsidRPr="009A0DB2" w:rsidRDefault="009E59D8" w:rsidP="009A0DB2">
      <w:pPr>
        <w:pStyle w:val="NormalWeb"/>
        <w:spacing w:before="120" w:beforeAutospacing="0" w:after="120" w:afterAutospacing="0"/>
        <w:rPr>
          <w:color w:val="000000"/>
          <w:sz w:val="20"/>
          <w:szCs w:val="20"/>
          <w:lang w:val="en-GB"/>
        </w:rPr>
      </w:pPr>
      <w:r w:rsidRPr="009A0DB2">
        <w:rPr>
          <w:color w:val="000000"/>
          <w:sz w:val="20"/>
          <w:szCs w:val="20"/>
          <w:lang w:val="en-GB"/>
        </w:rPr>
        <w:t>If neither </w:t>
      </w:r>
      <w:r w:rsidRPr="009A0DB2">
        <w:rPr>
          <w:rStyle w:val="MachinecrireHTML"/>
          <w:rFonts w:eastAsiaTheme="majorEastAsia"/>
          <w:color w:val="000000"/>
          <w:lang w:val="en-GB"/>
        </w:rPr>
        <w:t>PointRange</w:t>
      </w:r>
      <w:r w:rsidRPr="009A0DB2">
        <w:rPr>
          <w:color w:val="000000"/>
          <w:sz w:val="20"/>
          <w:szCs w:val="20"/>
          <w:lang w:val="en-GB"/>
        </w:rPr>
        <w:t> or </w:t>
      </w:r>
      <w:r w:rsidRPr="009A0DB2">
        <w:rPr>
          <w:rStyle w:val="MachinecrireHTML"/>
          <w:rFonts w:eastAsiaTheme="majorEastAsia"/>
          <w:color w:val="000000"/>
          <w:lang w:val="en-GB"/>
        </w:rPr>
        <w:t>PointList</w:t>
      </w:r>
      <w:r w:rsidRPr="009A0DB2">
        <w:rPr>
          <w:color w:val="000000"/>
          <w:sz w:val="20"/>
          <w:szCs w:val="20"/>
          <w:lang w:val="en-GB"/>
        </w:rPr>
        <w:t> is sp</w:t>
      </w:r>
      <w:r w:rsidR="00792F8C">
        <w:rPr>
          <w:color w:val="000000"/>
          <w:sz w:val="20"/>
          <w:szCs w:val="20"/>
          <w:lang w:val="en-GB"/>
        </w:rPr>
        <w:t>ecified in a p</w:t>
      </w:r>
      <w:r w:rsidRPr="009A0DB2">
        <w:rPr>
          <w:color w:val="000000"/>
          <w:sz w:val="20"/>
          <w:szCs w:val="20"/>
          <w:lang w:val="en-GB"/>
        </w:rPr>
        <w:t>articular</w:t>
      </w:r>
      <w:r w:rsidR="00792F8C">
        <w:rPr>
          <w:color w:val="000000"/>
          <w:sz w:val="20"/>
          <w:szCs w:val="20"/>
          <w:lang w:val="en-GB"/>
        </w:rPr>
        <w:t xml:space="preserve"> </w:t>
      </w:r>
      <w:r w:rsidRPr="009A0DB2">
        <w:rPr>
          <w:rStyle w:val="MachinecrireHTML"/>
          <w:rFonts w:eastAsiaTheme="majorEastAsia"/>
          <w:color w:val="000000"/>
          <w:lang w:val="en-GB"/>
        </w:rPr>
        <w:t>BCDataSet_t</w:t>
      </w:r>
      <w:r w:rsidR="00792F8C">
        <w:rPr>
          <w:rStyle w:val="MachinecrireHTML"/>
          <w:rFonts w:eastAsiaTheme="majorEastAsia"/>
          <w:color w:val="000000"/>
          <w:lang w:val="en-GB"/>
        </w:rPr>
        <w:t xml:space="preserve"> </w:t>
      </w:r>
      <w:r w:rsidRPr="009A0DB2">
        <w:rPr>
          <w:color w:val="000000"/>
          <w:sz w:val="20"/>
          <w:szCs w:val="20"/>
          <w:lang w:val="en-GB"/>
        </w:rPr>
        <w:t>substructure,</w:t>
      </w:r>
      <w:r w:rsidR="00792F8C">
        <w:rPr>
          <w:color w:val="000000"/>
          <w:sz w:val="20"/>
          <w:szCs w:val="20"/>
          <w:lang w:val="en-GB"/>
        </w:rPr>
        <w:t xml:space="preserve"> </w:t>
      </w:r>
      <w:r w:rsidRPr="009A0DB2">
        <w:rPr>
          <w:rStyle w:val="MachinecrireHTML"/>
          <w:rFonts w:eastAsiaTheme="majorEastAsia"/>
          <w:color w:val="000000"/>
          <w:lang w:val="en-GB"/>
        </w:rPr>
        <w:t>ListLength</w:t>
      </w:r>
      <w:r w:rsidR="00792F8C">
        <w:rPr>
          <w:rStyle w:val="MachinecrireHTML"/>
          <w:rFonts w:eastAsiaTheme="majorEastAsia"/>
          <w:color w:val="000000"/>
          <w:lang w:val="en-GB"/>
        </w:rPr>
        <w:t xml:space="preserve"> </w:t>
      </w:r>
      <w:r w:rsidRPr="009A0DB2">
        <w:rPr>
          <w:color w:val="000000"/>
          <w:sz w:val="20"/>
          <w:szCs w:val="20"/>
          <w:lang w:val="en-GB"/>
        </w:rPr>
        <w:t>must be passed into it to determine the length of BC data arrays.</w:t>
      </w:r>
    </w:p>
    <w:p w14:paraId="4D6BF625" w14:textId="31386C1A" w:rsidR="009E59D8" w:rsidRDefault="009E59D8" w:rsidP="009A0DB2">
      <w:pPr>
        <w:pStyle w:val="PrformatHTML"/>
        <w:spacing w:before="120" w:after="120"/>
        <w:rPr>
          <w:b/>
          <w:lang w:val="en-US"/>
        </w:rPr>
      </w:pPr>
    </w:p>
    <w:p w14:paraId="5C97E7A7" w14:textId="77777777" w:rsidR="00E1739D" w:rsidRDefault="00E1739D" w:rsidP="009A0DB2">
      <w:pPr>
        <w:pStyle w:val="PrformatHTML"/>
        <w:spacing w:before="120" w:after="120"/>
        <w:rPr>
          <w:b/>
          <w:lang w:val="en-US"/>
        </w:rPr>
      </w:pPr>
    </w:p>
    <w:p w14:paraId="291B7E97" w14:textId="21B5B3BE" w:rsidR="00792F8C" w:rsidRPr="009A0DB2" w:rsidRDefault="00792F8C" w:rsidP="009A0DB2">
      <w:pPr>
        <w:pStyle w:val="Titre4"/>
        <w:spacing w:before="120" w:after="120" w:line="240" w:lineRule="auto"/>
        <w:rPr>
          <w:color w:val="2D0091"/>
          <w:sz w:val="22"/>
          <w:szCs w:val="22"/>
          <w:highlight w:val="yellow"/>
          <w:lang w:val="en-GB"/>
        </w:rPr>
      </w:pPr>
      <w:r w:rsidRPr="009A0DB2">
        <w:rPr>
          <w:b/>
          <w:i w:val="0"/>
          <w:color w:val="2D0091"/>
          <w:sz w:val="22"/>
          <w:szCs w:val="22"/>
          <w:highlight w:val="yellow"/>
          <w:lang w:val="en-GB"/>
        </w:rPr>
        <w:t>FUNCTION </w:t>
      </w:r>
      <w:r w:rsidRPr="009A0DB2">
        <w:rPr>
          <w:rStyle w:val="MachinecrireHTML"/>
          <w:rFonts w:eastAsiaTheme="majorEastAsia"/>
          <w:b/>
          <w:i w:val="0"/>
          <w:color w:val="2D0091"/>
          <w:sz w:val="22"/>
          <w:szCs w:val="22"/>
          <w:highlight w:val="yellow"/>
          <w:lang w:val="en-GB"/>
        </w:rPr>
        <w:t>DataSize[]</w:t>
      </w:r>
      <w:r w:rsidRPr="009A0DB2">
        <w:rPr>
          <w:color w:val="2D0091"/>
          <w:sz w:val="22"/>
          <w:szCs w:val="22"/>
          <w:highlight w:val="yellow"/>
          <w:lang w:val="en-GB"/>
        </w:rPr>
        <w:t>:</w:t>
      </w:r>
    </w:p>
    <w:p w14:paraId="45F91A9C" w14:textId="77777777" w:rsidR="009871E6" w:rsidRDefault="009E59D8" w:rsidP="009A0DB2">
      <w:pPr>
        <w:spacing w:before="120" w:after="120" w:line="240" w:lineRule="auto"/>
        <w:jc w:val="left"/>
        <w:rPr>
          <w:highlight w:val="yellow"/>
          <w:lang w:val="en-US"/>
        </w:rPr>
      </w:pPr>
      <w:r w:rsidRPr="009A0DB2">
        <w:rPr>
          <w:highlight w:val="yellow"/>
          <w:lang w:val="en-US"/>
        </w:rPr>
        <w:t xml:space="preserve">return value: </w:t>
      </w:r>
      <w:r w:rsidR="00940CB5" w:rsidRPr="009A0DB2">
        <w:rPr>
          <w:highlight w:val="yellow"/>
          <w:lang w:val="en-US"/>
        </w:rPr>
        <w:t>int</w:t>
      </w:r>
      <w:r w:rsidRPr="009A0DB2">
        <w:rPr>
          <w:highlight w:val="yellow"/>
          <w:lang w:val="en-US"/>
        </w:rPr>
        <w:t xml:space="preserve"> </w:t>
      </w:r>
    </w:p>
    <w:p w14:paraId="2CE64DAB" w14:textId="0C341AE9" w:rsidR="009E59D8" w:rsidRPr="009A0DB2" w:rsidRDefault="009E59D8" w:rsidP="009A0DB2">
      <w:pPr>
        <w:spacing w:before="120" w:after="120" w:line="240" w:lineRule="auto"/>
        <w:jc w:val="left"/>
        <w:rPr>
          <w:highlight w:val="yellow"/>
          <w:lang w:val="en-US"/>
        </w:rPr>
      </w:pPr>
      <w:r w:rsidRPr="009A0DB2">
        <w:rPr>
          <w:highlight w:val="yellow"/>
          <w:lang w:val="en-US"/>
        </w:rPr>
        <w:t xml:space="preserve">dependencies: </w:t>
      </w:r>
      <w:r w:rsidRPr="009A0DB2">
        <w:rPr>
          <w:rStyle w:val="MachinecrireHTML"/>
          <w:rFonts w:eastAsiaTheme="majorEastAsia"/>
          <w:sz w:val="18"/>
          <w:highlight w:val="yellow"/>
          <w:lang w:val="en-US"/>
        </w:rPr>
        <w:t>IntegrationPointSize[],GridLocation</w:t>
      </w:r>
      <w:r w:rsidR="00940CB5" w:rsidRPr="009A0DB2">
        <w:rPr>
          <w:rStyle w:val="MachinecrireHTML"/>
          <w:rFonts w:eastAsiaTheme="majorEastAsia"/>
          <w:sz w:val="18"/>
          <w:highlight w:val="yellow"/>
          <w:lang w:val="en-US"/>
        </w:rPr>
        <w:t>,</w:t>
      </w:r>
      <w:r w:rsidRPr="009A0DB2">
        <w:rPr>
          <w:highlight w:val="yellow"/>
          <w:lang w:val="en-US"/>
        </w:rPr>
        <w:t xml:space="preserve"> </w:t>
      </w:r>
      <w:r w:rsidRPr="009A0DB2">
        <w:rPr>
          <w:rStyle w:val="MachinecrireHTML"/>
          <w:rFonts w:eastAsiaTheme="majorEastAsia"/>
          <w:sz w:val="18"/>
          <w:highlight w:val="yellow"/>
          <w:lang w:val="en-US"/>
        </w:rPr>
        <w:t>ListLength[]</w:t>
      </w:r>
    </w:p>
    <w:p w14:paraId="1A3E68D9" w14:textId="77777777" w:rsidR="009E59D8" w:rsidRPr="00792F8C" w:rsidRDefault="009E59D8">
      <w:pPr>
        <w:pStyle w:val="PrformatHTML"/>
        <w:rPr>
          <w:sz w:val="18"/>
          <w:highlight w:val="yellow"/>
          <w:lang w:val="en-US"/>
        </w:rPr>
      </w:pPr>
      <w:r w:rsidRPr="00792F8C">
        <w:rPr>
          <w:sz w:val="18"/>
          <w:highlight w:val="yellow"/>
          <w:lang w:val="en-US"/>
        </w:rPr>
        <w:t>if (GridLocation = IntegrationPoint) then</w:t>
      </w:r>
    </w:p>
    <w:p w14:paraId="67490A7F" w14:textId="77777777" w:rsidR="009E59D8" w:rsidRPr="00792F8C" w:rsidRDefault="009E59D8">
      <w:pPr>
        <w:pStyle w:val="PrformatHTML"/>
        <w:rPr>
          <w:sz w:val="18"/>
          <w:highlight w:val="yellow"/>
          <w:lang w:val="en-US"/>
        </w:rPr>
      </w:pPr>
      <w:r w:rsidRPr="00792F8C">
        <w:rPr>
          <w:sz w:val="18"/>
          <w:highlight w:val="yellow"/>
          <w:lang w:val="en-US"/>
        </w:rPr>
        <w:t>{</w:t>
      </w:r>
    </w:p>
    <w:p w14:paraId="782496C8" w14:textId="77777777" w:rsidR="009E59D8" w:rsidRPr="00792F8C" w:rsidRDefault="009E59D8">
      <w:pPr>
        <w:pStyle w:val="PrformatHTML"/>
        <w:rPr>
          <w:sz w:val="18"/>
          <w:highlight w:val="yellow"/>
          <w:lang w:val="en-US"/>
        </w:rPr>
      </w:pPr>
      <w:r w:rsidRPr="00792F8C">
        <w:rPr>
          <w:sz w:val="18"/>
          <w:highlight w:val="yellow"/>
          <w:lang w:val="en-US"/>
        </w:rPr>
        <w:t xml:space="preserve">  DataSize[] = IntegrationPointSize[] ;</w:t>
      </w:r>
    </w:p>
    <w:p w14:paraId="2EB95F08" w14:textId="77777777" w:rsidR="009E59D8" w:rsidRPr="009A0DB2" w:rsidRDefault="009E59D8">
      <w:pPr>
        <w:pStyle w:val="PrformatHTML"/>
        <w:rPr>
          <w:sz w:val="18"/>
          <w:highlight w:val="yellow"/>
          <w:lang w:val="en-US"/>
        </w:rPr>
      </w:pPr>
      <w:r w:rsidRPr="00792F8C">
        <w:rPr>
          <w:sz w:val="18"/>
          <w:highlight w:val="yellow"/>
          <w:lang w:val="en-US"/>
        </w:rPr>
        <w:t>}</w:t>
      </w:r>
    </w:p>
    <w:p w14:paraId="70E2A23F" w14:textId="7DC71EFC" w:rsidR="009E59D8" w:rsidRPr="009A0DB2" w:rsidRDefault="009E59D8">
      <w:pPr>
        <w:pStyle w:val="PrformatHTML"/>
        <w:rPr>
          <w:sz w:val="18"/>
          <w:highlight w:val="yellow"/>
          <w:lang w:val="en-US"/>
        </w:rPr>
      </w:pPr>
      <w:r w:rsidRPr="00792F8C">
        <w:rPr>
          <w:sz w:val="18"/>
          <w:highlight w:val="yellow"/>
          <w:lang w:val="en-US"/>
        </w:rPr>
        <w:t>else</w:t>
      </w:r>
    </w:p>
    <w:p w14:paraId="4177374F" w14:textId="77777777" w:rsidR="009E59D8" w:rsidRPr="009A0DB2" w:rsidRDefault="009E59D8">
      <w:pPr>
        <w:pStyle w:val="PrformatHTML"/>
        <w:rPr>
          <w:sz w:val="18"/>
          <w:highlight w:val="yellow"/>
          <w:lang w:val="en-US"/>
        </w:rPr>
      </w:pPr>
      <w:r w:rsidRPr="009A0DB2">
        <w:rPr>
          <w:sz w:val="18"/>
          <w:highlight w:val="yellow"/>
          <w:lang w:val="en-US"/>
        </w:rPr>
        <w:t>{</w:t>
      </w:r>
    </w:p>
    <w:p w14:paraId="1591A53F" w14:textId="77777777" w:rsidR="009E59D8" w:rsidRPr="009A0DB2" w:rsidRDefault="009E59D8">
      <w:pPr>
        <w:pStyle w:val="PrformatHTML"/>
        <w:rPr>
          <w:sz w:val="18"/>
          <w:highlight w:val="yellow"/>
          <w:lang w:val="en-US"/>
        </w:rPr>
      </w:pPr>
      <w:r w:rsidRPr="009A0DB2">
        <w:rPr>
          <w:sz w:val="18"/>
          <w:highlight w:val="yellow"/>
          <w:lang w:val="en-US"/>
        </w:rPr>
        <w:t xml:space="preserve"> DataSize[] = ListLength[] ;</w:t>
      </w:r>
    </w:p>
    <w:p w14:paraId="0F7D29AC" w14:textId="77777777" w:rsidR="009E59D8" w:rsidRPr="00411600" w:rsidRDefault="009E59D8">
      <w:pPr>
        <w:pStyle w:val="PrformatHTML"/>
        <w:rPr>
          <w:sz w:val="18"/>
          <w:lang w:val="en-US"/>
        </w:rPr>
      </w:pPr>
      <w:r w:rsidRPr="009A0DB2">
        <w:rPr>
          <w:sz w:val="18"/>
          <w:highlight w:val="yellow"/>
          <w:lang w:val="en-US"/>
        </w:rPr>
        <w:t>}</w:t>
      </w:r>
    </w:p>
    <w:p w14:paraId="3F13B51A" w14:textId="72178A06" w:rsidR="005E680F" w:rsidRDefault="005E680F" w:rsidP="00411600">
      <w:pPr>
        <w:pStyle w:val="PrformatHTML"/>
        <w:rPr>
          <w:b/>
          <w:lang w:val="en-US"/>
        </w:rPr>
      </w:pPr>
    </w:p>
    <w:p w14:paraId="24B0ECA2" w14:textId="77777777" w:rsidR="00792F8C" w:rsidRDefault="00792F8C">
      <w:pPr>
        <w:widowControl/>
        <w:adjustRightInd/>
        <w:spacing w:after="160" w:line="259" w:lineRule="auto"/>
        <w:jc w:val="left"/>
        <w:textAlignment w:val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highlight w:val="lightGray"/>
        </w:rPr>
      </w:pPr>
      <w:r>
        <w:rPr>
          <w:highlight w:val="lightGray"/>
        </w:rPr>
        <w:br w:type="page"/>
      </w:r>
    </w:p>
    <w:p w14:paraId="0656EB1E" w14:textId="277CD0D4" w:rsidR="005E680F" w:rsidRPr="00316CA9" w:rsidRDefault="005E680F" w:rsidP="003E46F6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24" w:name="_Toc55226340"/>
      <w:r w:rsidRPr="00316CA9">
        <w:rPr>
          <w:sz w:val="24"/>
          <w:lang w:val="en-US"/>
        </w:rPr>
        <w:lastRenderedPageBreak/>
        <w:t>Extension of section 9.4 “Boundary Condition Data Structure Definition: BCData</w:t>
      </w:r>
      <w:r w:rsidR="007F4D51" w:rsidRPr="00316CA9">
        <w:rPr>
          <w:sz w:val="24"/>
          <w:lang w:val="en-US"/>
        </w:rPr>
        <w:t>Set</w:t>
      </w:r>
      <w:r w:rsidRPr="00316CA9">
        <w:rPr>
          <w:sz w:val="24"/>
          <w:lang w:val="en-US"/>
        </w:rPr>
        <w:t>_t”</w:t>
      </w:r>
      <w:bookmarkEnd w:id="24"/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278"/>
        <w:gridCol w:w="9220"/>
        <w:gridCol w:w="851"/>
      </w:tblGrid>
      <w:tr w:rsidR="00856E8D" w:rsidRPr="009D360C" w14:paraId="2AAF4E03" w14:textId="77777777" w:rsidTr="00316CA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C44904" w14:textId="77777777" w:rsidR="00856E8D" w:rsidRPr="00856E8D" w:rsidRDefault="00856E8D" w:rsidP="009A0DB2">
            <w:pPr>
              <w:pStyle w:val="PrformatHTML"/>
              <w:jc w:val="left"/>
              <w:rPr>
                <w:color w:val="000000"/>
              </w:rPr>
            </w:pPr>
            <w:r w:rsidRPr="00856E8D">
              <w:rPr>
                <w:color w:val="000000"/>
              </w:rPr>
              <w:t xml:space="preserve">BCDataSet_t&lt; int CellDimension, </w:t>
            </w:r>
          </w:p>
          <w:p w14:paraId="6330F355" w14:textId="23B07E40" w:rsidR="00856E8D" w:rsidRPr="00856E8D" w:rsidRDefault="00856E8D" w:rsidP="009A0DB2">
            <w:pPr>
              <w:pStyle w:val="PrformatHTML"/>
              <w:jc w:val="left"/>
              <w:rPr>
                <w:color w:val="000000"/>
              </w:rPr>
            </w:pPr>
            <w:r w:rsidRPr="00856E8D">
              <w:rPr>
                <w:color w:val="000000"/>
              </w:rPr>
              <w:t xml:space="preserve">             int IndexDimension,</w:t>
            </w:r>
          </w:p>
          <w:p w14:paraId="7C96A54F" w14:textId="7DB85D6E" w:rsidR="00856E8D" w:rsidRPr="009A0DB2" w:rsidRDefault="00856E8D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lang w:val="en-GB"/>
              </w:rPr>
            </w:pPr>
            <w:r>
              <w:rPr>
                <w:rFonts w:ascii="Courier New" w:hAnsi="Courier New" w:cs="Courier New"/>
                <w:color w:val="000000"/>
              </w:rPr>
              <w:t xml:space="preserve">             </w:t>
            </w:r>
            <w:r w:rsidRPr="009A0DB2">
              <w:rPr>
                <w:rFonts w:ascii="Courier New" w:hAnsi="Courier New" w:cs="Courier New"/>
                <w:color w:val="000000"/>
                <w:lang w:val="en-GB"/>
              </w:rPr>
              <w:t xml:space="preserve">int ListLengthParameter, </w:t>
            </w:r>
          </w:p>
          <w:p w14:paraId="7BA95859" w14:textId="4424212A" w:rsidR="00856E8D" w:rsidRPr="009A0DB2" w:rsidRDefault="00856E8D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highlight w:val="yellow"/>
                <w:lang w:val="en-US"/>
              </w:rPr>
            </w:pPr>
            <w:r w:rsidRPr="00856E8D">
              <w:rPr>
                <w:rFonts w:ascii="Courier New" w:hAnsi="Courier New" w:cs="Courier New"/>
                <w:color w:val="000000"/>
                <w:lang w:val="en-GB"/>
              </w:rPr>
              <w:t xml:space="preserve">             GridLoc</w:t>
            </w:r>
            <w:r w:rsidR="00787620">
              <w:rPr>
                <w:rFonts w:ascii="Courier New" w:hAnsi="Courier New" w:cs="Courier New"/>
                <w:color w:val="000000"/>
                <w:lang w:val="en-GB"/>
              </w:rPr>
              <w:t>ation_t GridLocationParameter</w:t>
            </w:r>
            <w:r w:rsidRPr="00856E8D">
              <w:rPr>
                <w:rFonts w:ascii="Courier New" w:hAnsi="Courier New" w:cs="Courier New"/>
                <w:color w:val="000000"/>
                <w:lang w:val="en-GB"/>
              </w:rPr>
              <w:t>&gt; :=</w:t>
            </w:r>
          </w:p>
        </w:tc>
      </w:tr>
      <w:tr w:rsidR="00856E8D" w:rsidRPr="00D009A5" w14:paraId="07BE7636" w14:textId="77777777" w:rsidTr="009A0DB2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09059" w14:textId="50287148" w:rsidR="00856E8D" w:rsidRPr="00856E8D" w:rsidRDefault="00856E8D" w:rsidP="009A0D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{</w:t>
            </w:r>
          </w:p>
        </w:tc>
      </w:tr>
      <w:tr w:rsidR="00856E8D" w:rsidRPr="00D009A5" w14:paraId="625CC28B" w14:textId="77777777" w:rsidTr="009A0DB2">
        <w:trPr>
          <w:trHeight w:val="64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0C99ADC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46A7F6" w14:textId="46E8FBB4" w:rsidR="00856E8D" w:rsidRPr="009A0DB2" w:rsidRDefault="00856E8D" w:rsidP="009A0DB2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856E8D">
              <w:rPr>
                <w:color w:val="000000"/>
                <w:lang w:val="en-GB"/>
              </w:rPr>
              <w:t>List( Descriptor_t Descriptor1 ... DescriptorN )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A6717E" w14:textId="4028DC07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44071CFC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A02B2F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577FF" w14:textId="1AA58B88" w:rsidR="00856E8D" w:rsidRPr="00856E8D" w:rsidRDefault="00856E8D" w:rsidP="009A0DB2">
            <w:pPr>
              <w:pStyle w:val="PrformatHTML"/>
              <w:jc w:val="left"/>
              <w:rPr>
                <w:color w:val="000000"/>
              </w:rPr>
            </w:pPr>
            <w:r w:rsidRPr="00856E8D">
              <w:rPr>
                <w:color w:val="000000"/>
                <w:lang w:val="en-GB"/>
              </w:rPr>
              <w:t xml:space="preserve">BCTypeSimple_t BCTypeSimple ;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96E3E" w14:textId="5BE6B1DA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(r)</w:t>
            </w:r>
          </w:p>
        </w:tc>
      </w:tr>
      <w:tr w:rsidR="00856E8D" w:rsidRPr="00D009A5" w14:paraId="1FD9B18A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FEFCEEE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E26312" w14:textId="41EA628B" w:rsidR="00856E8D" w:rsidRPr="009A0DB2" w:rsidRDefault="00856E8D" w:rsidP="009A0DB2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856E8D">
              <w:rPr>
                <w:color w:val="000000"/>
                <w:lang w:val="en-GB"/>
              </w:rPr>
              <w:t>BCData_t&lt;ListLengthBCData[]&gt; DirichletData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FF5E83" w14:textId="7A8DDDC5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76C93BD5" w14:textId="77777777" w:rsidTr="009A0DB2">
        <w:trPr>
          <w:trHeight w:val="64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D7CCED3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1770BC" w14:textId="2E22DBC0" w:rsidR="00856E8D" w:rsidRPr="00856E8D" w:rsidRDefault="00856E8D" w:rsidP="009A0DB2">
            <w:pPr>
              <w:pStyle w:val="PrformatHTML"/>
              <w:jc w:val="left"/>
              <w:rPr>
                <w:color w:val="000000"/>
              </w:rPr>
            </w:pPr>
            <w:r w:rsidRPr="00856E8D">
              <w:rPr>
                <w:color w:val="000000"/>
                <w:lang w:val="en-GB"/>
              </w:rPr>
              <w:t>BCData_t&lt;ListLengthBCData[]&gt; NeumannData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4CAE57" w14:textId="2F81B79E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72402395" w14:textId="77777777" w:rsidTr="009A0DB2">
        <w:trPr>
          <w:trHeight w:val="64"/>
        </w:trPr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0960E1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D64D02" w14:textId="07319DB6" w:rsidR="00856E8D" w:rsidRPr="00856E8D" w:rsidRDefault="00856E8D" w:rsidP="009A0DB2">
            <w:pPr>
              <w:pStyle w:val="PrformatHTML"/>
              <w:jc w:val="left"/>
              <w:rPr>
                <w:color w:val="000000"/>
              </w:rPr>
            </w:pPr>
            <w:r w:rsidRPr="00856E8D">
              <w:rPr>
                <w:color w:val="000000"/>
              </w:rPr>
              <w:t>GridLocation_t GridLocation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4B8C" w14:textId="27A9FCCD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</w:rPr>
              <w:t>(o/d)</w:t>
            </w:r>
          </w:p>
        </w:tc>
      </w:tr>
      <w:tr w:rsidR="00856E8D" w:rsidRPr="00D009A5" w14:paraId="203096D8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21A1F049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5C8BDC63" w14:textId="76671D35" w:rsidR="00856E8D" w:rsidRPr="009A0DB2" w:rsidRDefault="00856E8D">
            <w:pPr>
              <w:pStyle w:val="PrformatHTML"/>
              <w:jc w:val="left"/>
              <w:rPr>
                <w:lang w:val="en-GB"/>
              </w:rPr>
            </w:pPr>
            <w:r w:rsidRPr="009A0DB2">
              <w:rPr>
                <w:highlight w:val="yellow"/>
                <w:lang w:val="en-GB"/>
              </w:rPr>
              <w:t>ElementAssociation_t&lt;</w:t>
            </w:r>
            <w:r w:rsidRPr="009A0DB2">
              <w:rPr>
                <w:highlight w:val="yellow"/>
                <w:lang w:val="en-US"/>
              </w:rPr>
              <w:t xml:space="preserve"> ListLength[]</w:t>
            </w:r>
            <w:r w:rsidRPr="009A0DB2">
              <w:rPr>
                <w:highlight w:val="yellow"/>
                <w:lang w:val="en-GB"/>
              </w:rPr>
              <w:t>&gt; ItgRules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7C92A0D2" w14:textId="1E6DF55A" w:rsidR="00856E8D" w:rsidRPr="00856E8D" w:rsidRDefault="00856E8D" w:rsidP="009A0DB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/>
              <w:spacing w:line="240" w:lineRule="auto"/>
              <w:jc w:val="left"/>
              <w:textAlignment w:val="auto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059564A8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center"/>
          </w:tcPr>
          <w:p w14:paraId="0317AE5F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14:paraId="3E891414" w14:textId="117261E6" w:rsidR="00856E8D" w:rsidRPr="009A0DB2" w:rsidRDefault="00856E8D" w:rsidP="009A0DB2">
            <w:pPr>
              <w:pStyle w:val="PrformatHTML"/>
              <w:jc w:val="left"/>
              <w:rPr>
                <w:color w:val="000000"/>
                <w:lang w:val="en-US"/>
              </w:rPr>
            </w:pPr>
            <w:r w:rsidRPr="009A0DB2">
              <w:rPr>
                <w:highlight w:val="yellow"/>
                <w:lang w:val="en-US"/>
              </w:rPr>
              <w:t>Offset_t&lt;ListLength[]&gt; ItgPointStartOffset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vAlign w:val="center"/>
          </w:tcPr>
          <w:p w14:paraId="2BD42B7F" w14:textId="7B6A4613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19092F52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33960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FD087E" w14:textId="63D22C08" w:rsidR="00856E8D" w:rsidRPr="00856E8D" w:rsidRDefault="00856E8D" w:rsidP="009A0DB2">
            <w:pPr>
              <w:pStyle w:val="PrformatHTML"/>
              <w:jc w:val="left"/>
              <w:rPr>
                <w:color w:val="000000"/>
              </w:rPr>
            </w:pPr>
            <w:r w:rsidRPr="00856E8D">
              <w:rPr>
                <w:color w:val="000000"/>
              </w:rPr>
              <w:t>IndexRange_t&lt;IndexDimension&gt; PointRange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3BA3D6" w14:textId="370F3293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39A28213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929D2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760647" w14:textId="00E5380C" w:rsidR="00856E8D" w:rsidRPr="009A0DB2" w:rsidRDefault="00856E8D" w:rsidP="009A0DB2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856E8D">
              <w:rPr>
                <w:color w:val="000000"/>
                <w:lang w:val="en-GB"/>
              </w:rPr>
              <w:t>IndexArray_t&lt;IndexDimension, ListLength, int&gt; PointList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DB92FC" w14:textId="5D140BFD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3D53D7C7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64D30B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4D38F" w14:textId="7B7FF214" w:rsidR="00856E8D" w:rsidRPr="00856E8D" w:rsidRDefault="00856E8D">
            <w:pPr>
              <w:pStyle w:val="PrformatHTML"/>
              <w:jc w:val="left"/>
              <w:rPr>
                <w:color w:val="000000"/>
              </w:rPr>
            </w:pPr>
            <w:r w:rsidRPr="00856E8D">
              <w:rPr>
                <w:color w:val="000000"/>
                <w:lang w:val="en-GB"/>
              </w:rPr>
              <w:t>ReferenceState_t ReferenceState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3F37FE" w14:textId="651CD9E6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414B46B1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489B23A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7391B" w14:textId="2DB97FAB" w:rsidR="00856E8D" w:rsidRPr="00856E8D" w:rsidRDefault="00856E8D" w:rsidP="009A0DB2">
            <w:pPr>
              <w:pStyle w:val="PrformatHTML"/>
              <w:jc w:val="left"/>
              <w:rPr>
                <w:color w:val="000000"/>
              </w:rPr>
            </w:pPr>
            <w:r w:rsidRPr="00856E8D">
              <w:rPr>
                <w:color w:val="000000"/>
                <w:lang w:val="en-GB"/>
              </w:rPr>
              <w:t>DataClass_t DataClass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69912" w14:textId="1EE04976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05E7DBDB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FE3D794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D23C74" w14:textId="0A6308F2" w:rsidR="00856E8D" w:rsidRPr="009A0DB2" w:rsidRDefault="00856E8D" w:rsidP="009A0DB2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856E8D">
              <w:rPr>
                <w:color w:val="000000"/>
                <w:lang w:val="en-GB"/>
              </w:rPr>
              <w:t>DimensionalUnits_t DimensionalUnits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6195D" w14:textId="1D6F05D7" w:rsidR="00856E8D" w:rsidRPr="00856E8D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65363CE3" w14:textId="77777777" w:rsidTr="009A0DB2"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B2BD37" w14:textId="77777777" w:rsidR="00856E8D" w:rsidRPr="00856E8D" w:rsidRDefault="00856E8D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11CB03" w14:textId="4C2E2FE9" w:rsidR="00856E8D" w:rsidRPr="00856E8D" w:rsidRDefault="00856E8D" w:rsidP="009A0DB2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856E8D">
              <w:rPr>
                <w:color w:val="000000"/>
                <w:lang w:val="en-GB"/>
              </w:rPr>
              <w:t>List( UserDefinedData_t UserDefinedData1 ... UserDefinedDataN ) ;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A5F85F" w14:textId="764BB1E5" w:rsidR="00856E8D" w:rsidRPr="009A0DB2" w:rsidRDefault="00856E8D" w:rsidP="009A0DB2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  <w:lang w:val="en-GB"/>
              </w:rPr>
            </w:pPr>
            <w:r w:rsidRPr="009A0DB2">
              <w:rPr>
                <w:rFonts w:ascii="Courier New" w:hAnsi="Courier New" w:cs="Courier New"/>
                <w:color w:val="000000"/>
                <w:lang w:val="en-GB"/>
              </w:rPr>
              <w:t>(o)</w:t>
            </w:r>
          </w:p>
        </w:tc>
      </w:tr>
      <w:tr w:rsidR="00856E8D" w:rsidRPr="00D009A5" w14:paraId="03685C5C" w14:textId="77777777" w:rsidTr="009A0DB2">
        <w:tc>
          <w:tcPr>
            <w:tcW w:w="1034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790BC" w14:textId="23A35841" w:rsidR="00856E8D" w:rsidRPr="00856E8D" w:rsidRDefault="00856E8D" w:rsidP="009A0DB2">
            <w:pPr>
              <w:pStyle w:val="PrformatHTML"/>
              <w:jc w:val="left"/>
              <w:rPr>
                <w:color w:val="000000"/>
              </w:rPr>
            </w:pPr>
            <w:r w:rsidRPr="00856E8D">
              <w:rPr>
                <w:color w:val="000000"/>
              </w:rPr>
              <w:t>} ;</w:t>
            </w:r>
          </w:p>
        </w:tc>
      </w:tr>
    </w:tbl>
    <w:p w14:paraId="4AAC08F5" w14:textId="77777777" w:rsidR="00856E8D" w:rsidRPr="00856E8D" w:rsidRDefault="00856E8D" w:rsidP="001F4152">
      <w:pPr>
        <w:pStyle w:val="PrformatHTML"/>
        <w:rPr>
          <w:color w:val="000000"/>
          <w:lang w:val="en-GB"/>
        </w:rPr>
      </w:pPr>
    </w:p>
    <w:p w14:paraId="7F6390F4" w14:textId="783F8069" w:rsidR="001F4152" w:rsidRPr="009A0DB2" w:rsidRDefault="005E38F1" w:rsidP="009A0DB2">
      <w:pPr>
        <w:spacing w:before="120" w:after="120" w:line="240" w:lineRule="auto"/>
        <w:rPr>
          <w:b/>
          <w:sz w:val="22"/>
          <w:szCs w:val="22"/>
          <w:lang w:val="en-US"/>
        </w:rPr>
      </w:pPr>
      <w:r w:rsidRPr="00D009A5">
        <w:rPr>
          <w:b/>
          <w:sz w:val="22"/>
          <w:szCs w:val="22"/>
          <w:lang w:val="en-US"/>
        </w:rPr>
        <w:t>Proposal for modification in the notes:</w:t>
      </w:r>
      <w:r w:rsidR="001F4152" w:rsidRPr="009A0DB2">
        <w:rPr>
          <w:color w:val="000000"/>
          <w:lang w:val="en-GB"/>
        </w:rPr>
        <w:t xml:space="preserve">   </w:t>
      </w:r>
    </w:p>
    <w:p w14:paraId="60F6127E" w14:textId="0446AEA7" w:rsidR="00117ACB" w:rsidRPr="009A0DB2" w:rsidRDefault="001F4152" w:rsidP="009A0DB2">
      <w:pPr>
        <w:pStyle w:val="PrformatHTML"/>
        <w:spacing w:before="120" w:after="120"/>
        <w:rPr>
          <w:i/>
          <w:iCs/>
          <w:color w:val="000000"/>
          <w:lang w:val="en-GB"/>
        </w:rPr>
      </w:pPr>
      <w:r w:rsidRPr="009A0DB2">
        <w:rPr>
          <w:i/>
          <w:iCs/>
          <w:color w:val="000000"/>
          <w:lang w:val="en-GB"/>
        </w:rPr>
        <w:t>Notes</w:t>
      </w:r>
      <w:r w:rsidR="005E38F1" w:rsidRPr="009A0DB2">
        <w:rPr>
          <w:i/>
          <w:iCs/>
          <w:color w:val="000000"/>
          <w:lang w:val="en-GB"/>
        </w:rPr>
        <w:t> :</w:t>
      </w:r>
    </w:p>
    <w:p w14:paraId="6396C06A" w14:textId="7F505275" w:rsidR="009E59D8" w:rsidRPr="009A0DB2" w:rsidRDefault="009E59D8" w:rsidP="009A0DB2">
      <w:pPr>
        <w:pStyle w:val="PrformatHTML"/>
        <w:spacing w:before="120" w:after="120"/>
        <w:rPr>
          <w:i/>
          <w:iCs/>
          <w:color w:val="000000"/>
          <w:lang w:val="en-GB"/>
        </w:rPr>
      </w:pPr>
      <w:r w:rsidRPr="009A0DB2">
        <w:rPr>
          <w:i/>
          <w:iCs/>
          <w:color w:val="000000"/>
          <w:lang w:val="en-GB"/>
        </w:rPr>
        <w:t>…</w:t>
      </w:r>
    </w:p>
    <w:p w14:paraId="409F48AB" w14:textId="096579A0" w:rsidR="009E59D8" w:rsidRPr="009A0DB2" w:rsidRDefault="009E59D8" w:rsidP="009A0DB2">
      <w:pPr>
        <w:pStyle w:val="PrformatHTML"/>
        <w:spacing w:before="120" w:after="120"/>
        <w:rPr>
          <w:i/>
          <w:iCs/>
          <w:color w:val="000000"/>
          <w:sz w:val="27"/>
          <w:szCs w:val="27"/>
          <w:lang w:val="en-GB"/>
        </w:rPr>
      </w:pPr>
      <w:r w:rsidRPr="009A0DB2">
        <w:rPr>
          <w:i/>
          <w:iCs/>
          <w:color w:val="000000"/>
          <w:lang w:val="en-GB"/>
        </w:rPr>
        <w:t xml:space="preserve">3. 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GridLocation</w:t>
      </w:r>
      <w:r w:rsidRPr="009A0DB2">
        <w:rPr>
          <w:color w:val="000000"/>
          <w:shd w:val="clear" w:color="auto" w:fill="FFFFFF"/>
          <w:lang w:val="en-GB"/>
        </w:rPr>
        <w:t> is optional; if absent its default value is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GridLocationParameter</w:t>
      </w:r>
      <w:r w:rsidRPr="009A0DB2">
        <w:rPr>
          <w:color w:val="000000"/>
          <w:shd w:val="clear" w:color="auto" w:fill="FFFFFF"/>
          <w:lang w:val="en-GB"/>
        </w:rPr>
        <w:t>. For 2-D grids (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CellDimension = 2</w:t>
      </w:r>
      <w:r w:rsidRPr="009A0DB2">
        <w:rPr>
          <w:color w:val="000000"/>
          <w:shd w:val="clear" w:color="auto" w:fill="FFFFFF"/>
          <w:lang w:val="en-GB"/>
        </w:rPr>
        <w:t>),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GridLocation</w:t>
      </w:r>
      <w:r w:rsidRPr="009A0DB2">
        <w:rPr>
          <w:color w:val="000000"/>
          <w:shd w:val="clear" w:color="auto" w:fill="FFFFFF"/>
          <w:lang w:val="en-GB"/>
        </w:rPr>
        <w:t xml:space="preserve"> may take the values </w:t>
      </w:r>
      <w:r w:rsidRPr="009A0DB2">
        <w:rPr>
          <w:color w:val="000000"/>
          <w:highlight w:val="yellow"/>
          <w:shd w:val="clear" w:color="auto" w:fill="FFFFFF"/>
          <w:lang w:val="en-GB"/>
        </w:rPr>
        <w:t>of </w:t>
      </w:r>
      <w:r w:rsidRPr="009A0DB2">
        <w:rPr>
          <w:rStyle w:val="MachinecrireHTML"/>
          <w:rFonts w:eastAsiaTheme="majorEastAsia"/>
          <w:color w:val="000000"/>
          <w:highlight w:val="yellow"/>
          <w:shd w:val="clear" w:color="auto" w:fill="FFFFFF"/>
          <w:lang w:val="en-GB"/>
        </w:rPr>
        <w:t>Vertex,</w:t>
      </w:r>
      <w:r w:rsidRPr="009A0DB2">
        <w:rPr>
          <w:color w:val="000000"/>
          <w:highlight w:val="yellow"/>
          <w:shd w:val="clear" w:color="auto" w:fill="FFFFFF"/>
          <w:lang w:val="en-GB"/>
        </w:rPr>
        <w:t> </w:t>
      </w:r>
      <w:r w:rsidRPr="009A0DB2">
        <w:rPr>
          <w:rStyle w:val="MachinecrireHTML"/>
          <w:rFonts w:eastAsiaTheme="majorEastAsia"/>
          <w:color w:val="000000"/>
          <w:highlight w:val="yellow"/>
          <w:shd w:val="clear" w:color="auto" w:fill="FFFFFF"/>
          <w:lang w:val="en-GB"/>
        </w:rPr>
        <w:t>EdgeCenter or IntegrationPoint</w:t>
      </w:r>
      <w:r w:rsidRPr="009A0DB2">
        <w:rPr>
          <w:color w:val="000000"/>
          <w:shd w:val="clear" w:color="auto" w:fill="FFFFFF"/>
          <w:lang w:val="en-GB"/>
        </w:rPr>
        <w:t>. For 3-D grids (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CellDimension = 3</w:t>
      </w:r>
      <w:r w:rsidRPr="009A0DB2">
        <w:rPr>
          <w:color w:val="000000"/>
          <w:shd w:val="clear" w:color="auto" w:fill="FFFFFF"/>
          <w:lang w:val="en-GB"/>
        </w:rPr>
        <w:t>), </w:t>
      </w:r>
      <w:r w:rsidRPr="009A0DB2">
        <w:rPr>
          <w:rStyle w:val="MachinecrireHTML"/>
          <w:rFonts w:eastAsiaTheme="majorEastAsia"/>
          <w:color w:val="000000"/>
          <w:shd w:val="clear" w:color="auto" w:fill="FFFFFF"/>
          <w:lang w:val="en-GB"/>
        </w:rPr>
        <w:t>GridLocation</w:t>
      </w:r>
      <w:r w:rsidRPr="009A0DB2">
        <w:rPr>
          <w:color w:val="000000"/>
          <w:shd w:val="clear" w:color="auto" w:fill="FFFFFF"/>
          <w:lang w:val="en-GB"/>
        </w:rPr>
        <w:t> may take the values of </w:t>
      </w:r>
      <w:r w:rsidRPr="009A0DB2">
        <w:rPr>
          <w:rStyle w:val="MachinecrireHTML"/>
          <w:rFonts w:eastAsiaTheme="majorEastAsia"/>
          <w:color w:val="000000"/>
          <w:highlight w:val="yellow"/>
          <w:shd w:val="clear" w:color="auto" w:fill="FFFFFF"/>
          <w:lang w:val="en-GB"/>
        </w:rPr>
        <w:t>Vertex</w:t>
      </w:r>
      <w:r w:rsidRPr="009A0DB2">
        <w:rPr>
          <w:color w:val="000000"/>
          <w:highlight w:val="yellow"/>
          <w:shd w:val="clear" w:color="auto" w:fill="FFFFFF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highlight w:val="yellow"/>
          <w:shd w:val="clear" w:color="auto" w:fill="FFFFFF"/>
          <w:lang w:val="en-GB"/>
        </w:rPr>
        <w:t>EdgeCenter</w:t>
      </w:r>
      <w:r w:rsidRPr="009A0DB2">
        <w:rPr>
          <w:color w:val="000000"/>
          <w:highlight w:val="yellow"/>
          <w:shd w:val="clear" w:color="auto" w:fill="FFFFFF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highlight w:val="yellow"/>
          <w:shd w:val="clear" w:color="auto" w:fill="FFFFFF"/>
          <w:lang w:val="en-GB"/>
        </w:rPr>
        <w:t>FaceCenter</w:t>
      </w:r>
      <w:r w:rsidRPr="009A0DB2">
        <w:rPr>
          <w:color w:val="000000"/>
          <w:highlight w:val="yellow"/>
          <w:shd w:val="clear" w:color="auto" w:fill="FFFFFF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highlight w:val="yellow"/>
          <w:shd w:val="clear" w:color="auto" w:fill="FFFFFF"/>
          <w:lang w:val="en-GB"/>
        </w:rPr>
        <w:t>IFaceCenter</w:t>
      </w:r>
      <w:r w:rsidRPr="009A0DB2">
        <w:rPr>
          <w:color w:val="000000"/>
          <w:highlight w:val="yellow"/>
          <w:shd w:val="clear" w:color="auto" w:fill="FFFFFF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highlight w:val="yellow"/>
          <w:shd w:val="clear" w:color="auto" w:fill="FFFFFF"/>
          <w:lang w:val="en-GB"/>
        </w:rPr>
        <w:t>JFaceCenter, KFaceCenter or IntegrationPoint</w:t>
      </w:r>
      <w:r w:rsidRPr="009A0DB2">
        <w:rPr>
          <w:color w:val="000000"/>
          <w:shd w:val="clear" w:color="auto" w:fill="FFFFFF"/>
          <w:lang w:val="en-GB"/>
        </w:rPr>
        <w:t>.</w:t>
      </w:r>
    </w:p>
    <w:p w14:paraId="7AF8B509" w14:textId="02F79C89" w:rsidR="001F4152" w:rsidRPr="009A0DB2" w:rsidRDefault="009E59D8" w:rsidP="009A0DB2">
      <w:pPr>
        <w:pStyle w:val="PrformatHTML"/>
        <w:spacing w:before="120" w:after="120"/>
        <w:rPr>
          <w:i/>
          <w:iCs/>
          <w:color w:val="000000"/>
          <w:szCs w:val="27"/>
          <w:lang w:val="en-GB"/>
        </w:rPr>
      </w:pPr>
      <w:r w:rsidRPr="009A0DB2">
        <w:rPr>
          <w:i/>
          <w:iCs/>
          <w:color w:val="000000"/>
          <w:szCs w:val="27"/>
          <w:lang w:val="en-GB"/>
        </w:rPr>
        <w:t>…</w:t>
      </w:r>
    </w:p>
    <w:p w14:paraId="7230F3BF" w14:textId="55323980" w:rsidR="005E38F1" w:rsidRPr="009A0DB2" w:rsidRDefault="005E38F1">
      <w:pPr>
        <w:pStyle w:val="Titre4"/>
        <w:spacing w:before="120" w:after="120" w:line="240" w:lineRule="auto"/>
        <w:rPr>
          <w:color w:val="2D0091"/>
          <w:sz w:val="22"/>
          <w:szCs w:val="22"/>
          <w:lang w:val="en-GB"/>
        </w:rPr>
      </w:pPr>
      <w:r w:rsidRPr="009A0DB2">
        <w:rPr>
          <w:b/>
          <w:i w:val="0"/>
          <w:color w:val="2D0091"/>
          <w:sz w:val="22"/>
          <w:szCs w:val="22"/>
          <w:lang w:val="en-GB"/>
        </w:rPr>
        <w:t>FUNCTION </w:t>
      </w:r>
      <w:r>
        <w:rPr>
          <w:rStyle w:val="MachinecrireHTML"/>
          <w:rFonts w:eastAsiaTheme="majorEastAsia"/>
          <w:b/>
          <w:i w:val="0"/>
          <w:color w:val="2D0091"/>
          <w:sz w:val="22"/>
          <w:szCs w:val="22"/>
          <w:lang w:val="en-GB"/>
        </w:rPr>
        <w:t>ListLengthBCData</w:t>
      </w:r>
      <w:r w:rsidRPr="009A0DB2">
        <w:rPr>
          <w:rStyle w:val="MachinecrireHTML"/>
          <w:rFonts w:eastAsiaTheme="majorEastAsia"/>
          <w:b/>
          <w:i w:val="0"/>
          <w:color w:val="2D0091"/>
          <w:sz w:val="22"/>
          <w:szCs w:val="22"/>
          <w:lang w:val="en-GB"/>
        </w:rPr>
        <w:t>[]</w:t>
      </w:r>
      <w:r w:rsidRPr="009A0DB2">
        <w:rPr>
          <w:color w:val="2D0091"/>
          <w:sz w:val="22"/>
          <w:szCs w:val="22"/>
          <w:lang w:val="en-GB"/>
        </w:rPr>
        <w:t>:</w:t>
      </w:r>
    </w:p>
    <w:p w14:paraId="35238201" w14:textId="7A097EB5" w:rsidR="00A946B4" w:rsidRPr="009A0DB2" w:rsidRDefault="00A946B4" w:rsidP="009A0DB2">
      <w:pPr>
        <w:spacing w:before="120" w:after="120" w:line="240" w:lineRule="auto"/>
        <w:jc w:val="left"/>
        <w:rPr>
          <w:lang w:val="en-GB"/>
        </w:rPr>
      </w:pPr>
      <w:r w:rsidRPr="009A0DB2">
        <w:rPr>
          <w:color w:val="000000"/>
          <w:shd w:val="clear" w:color="auto" w:fill="FFFFFF"/>
          <w:lang w:val="en-GB"/>
        </w:rPr>
        <w:t>return value: </w:t>
      </w:r>
      <w:r w:rsidRPr="009A0DB2">
        <w:rPr>
          <w:rStyle w:val="MachinecrireHTML"/>
          <w:rFonts w:eastAsiaTheme="majorEastAsia"/>
          <w:color w:val="000000"/>
          <w:lang w:val="en-GB"/>
        </w:rPr>
        <w:t>int</w:t>
      </w:r>
      <w:r w:rsidRPr="009A0DB2">
        <w:rPr>
          <w:color w:val="000000"/>
          <w:lang w:val="en-GB"/>
        </w:rPr>
        <w:br/>
      </w:r>
      <w:r w:rsidRPr="009A0DB2">
        <w:rPr>
          <w:color w:val="000000"/>
          <w:shd w:val="clear" w:color="auto" w:fill="FFFFFF"/>
          <w:lang w:val="en-GB"/>
        </w:rPr>
        <w:t>dependencies: </w:t>
      </w:r>
      <w:r w:rsidRPr="009A0DB2">
        <w:rPr>
          <w:rStyle w:val="MachinecrireHTML"/>
          <w:rFonts w:eastAsiaTheme="majorEastAsia"/>
          <w:color w:val="000000"/>
          <w:lang w:val="en-GB"/>
        </w:rPr>
        <w:t>ListLengthParameter</w:t>
      </w:r>
      <w:r w:rsidRPr="009A0DB2">
        <w:rPr>
          <w:color w:val="000000"/>
          <w:shd w:val="clear" w:color="auto" w:fill="FFFFFF"/>
          <w:lang w:val="en-GB"/>
        </w:rPr>
        <w:t>, </w:t>
      </w:r>
      <w:r w:rsidRPr="005E38F1">
        <w:rPr>
          <w:rStyle w:val="MachinecrireHTML"/>
          <w:rFonts w:eastAsiaTheme="majorEastAsia"/>
          <w:lang w:val="en-GB"/>
        </w:rPr>
        <w:t>ListLength</w:t>
      </w:r>
      <w:r w:rsidRPr="005E38F1">
        <w:rPr>
          <w:rStyle w:val="MachinecrireHTML"/>
          <w:rFonts w:eastAsiaTheme="majorEastAsia"/>
          <w:color w:val="000000"/>
          <w:lang w:val="en-GB"/>
        </w:rPr>
        <w:t xml:space="preserve">, </w:t>
      </w:r>
      <w:r w:rsidRPr="009A0DB2">
        <w:rPr>
          <w:rStyle w:val="MachinecrireHTML"/>
          <w:rFonts w:eastAsiaTheme="majorEastAsia"/>
          <w:color w:val="000000"/>
          <w:lang w:val="en-GB"/>
        </w:rPr>
        <w:t>PointRange</w:t>
      </w:r>
      <w:r w:rsidRPr="009A0DB2">
        <w:rPr>
          <w:color w:val="000000"/>
          <w:shd w:val="clear" w:color="auto" w:fill="FFFFFF"/>
          <w:lang w:val="en-GB"/>
        </w:rPr>
        <w:t>, </w:t>
      </w:r>
      <w:r w:rsidRPr="009A0DB2">
        <w:rPr>
          <w:rStyle w:val="MachinecrireHTML"/>
          <w:rFonts w:eastAsiaTheme="majorEastAsia"/>
          <w:color w:val="000000"/>
          <w:lang w:val="en-GB"/>
        </w:rPr>
        <w:t>PointList</w:t>
      </w:r>
      <w:r w:rsidRPr="005E38F1">
        <w:rPr>
          <w:rStyle w:val="MachinecrireHTML"/>
          <w:rFonts w:eastAsiaTheme="majorEastAsia"/>
          <w:color w:val="000000"/>
          <w:lang w:val="en-GB"/>
        </w:rPr>
        <w:t xml:space="preserve">, </w:t>
      </w:r>
      <w:r w:rsidRPr="009A0DB2">
        <w:rPr>
          <w:rStyle w:val="MachinecrireHTML"/>
          <w:rFonts w:eastAsiaTheme="majorEastAsia"/>
          <w:color w:val="000000"/>
          <w:highlight w:val="yellow"/>
          <w:lang w:val="en-GB"/>
        </w:rPr>
        <w:t>GridLocation</w:t>
      </w:r>
      <w:r w:rsidRPr="009A0DB2">
        <w:rPr>
          <w:rStyle w:val="MachinecrireHTML"/>
          <w:rFonts w:eastAsiaTheme="majorEastAsia"/>
          <w:highlight w:val="yellow"/>
          <w:lang w:val="en-US"/>
        </w:rPr>
        <w:t>, IntegrationPointSize[]</w:t>
      </w:r>
    </w:p>
    <w:p w14:paraId="1C4F6FC1" w14:textId="043EA91B" w:rsidR="00A946B4" w:rsidRPr="009A0DB2" w:rsidRDefault="00A946B4" w:rsidP="009A0DB2">
      <w:pPr>
        <w:pStyle w:val="PrformatHTML"/>
        <w:spacing w:before="120" w:after="120"/>
        <w:rPr>
          <w:rFonts w:asciiTheme="minorHAnsi" w:eastAsiaTheme="minorHAnsi" w:hAnsiTheme="minorHAnsi" w:cstheme="minorBidi"/>
          <w:color w:val="000000"/>
          <w:shd w:val="clear" w:color="auto" w:fill="FFFFFF"/>
          <w:lang w:val="en-GB" w:eastAsia="en-US"/>
        </w:rPr>
      </w:pPr>
      <w:r w:rsidRPr="005E38F1">
        <w:rPr>
          <w:rStyle w:val="MachinecrireHTML"/>
          <w:rFonts w:eastAsiaTheme="majorEastAsia"/>
          <w:color w:val="000000"/>
          <w:lang w:val="en-GB"/>
        </w:rPr>
        <w:t>BCDataSet_t</w:t>
      </w:r>
      <w:r w:rsidRPr="009A0DB2">
        <w:rPr>
          <w:rFonts w:asciiTheme="minorHAnsi" w:eastAsiaTheme="minorHAnsi" w:hAnsiTheme="minorHAnsi" w:cstheme="minorBidi"/>
          <w:color w:val="000000"/>
          <w:shd w:val="clear" w:color="auto" w:fill="FFFFFF"/>
          <w:lang w:val="en-GB" w:eastAsia="en-US"/>
        </w:rPr>
        <w:t> also requires the structure function </w:t>
      </w:r>
      <w:r w:rsidRPr="005E38F1">
        <w:rPr>
          <w:rStyle w:val="MachinecrireHTML"/>
          <w:rFonts w:eastAsiaTheme="majorEastAsia"/>
          <w:color w:val="000000"/>
          <w:lang w:val="en-GB"/>
        </w:rPr>
        <w:t>ListLengthBCData</w:t>
      </w:r>
    </w:p>
    <w:p w14:paraId="6D689455" w14:textId="44D80C46" w:rsidR="00A946B4" w:rsidRPr="009A0DB2" w:rsidRDefault="00A946B4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>if (GridLocation = IntegrationPoint) then</w:t>
      </w:r>
    </w:p>
    <w:p w14:paraId="600F6834" w14:textId="77777777" w:rsidR="00A946B4" w:rsidRPr="009A0DB2" w:rsidRDefault="00A946B4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>{</w:t>
      </w:r>
    </w:p>
    <w:p w14:paraId="4A1D7F50" w14:textId="07E7FA49" w:rsidR="00A946B4" w:rsidRPr="009A0DB2" w:rsidRDefault="00A946B4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 xml:space="preserve">  ListLengthBCData  [] = IntegrationPointSize[] ;</w:t>
      </w:r>
    </w:p>
    <w:p w14:paraId="68A9F388" w14:textId="77777777" w:rsidR="00A946B4" w:rsidRPr="009A0DB2" w:rsidRDefault="00A946B4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>}</w:t>
      </w:r>
    </w:p>
    <w:p w14:paraId="5AF08F95" w14:textId="77777777" w:rsidR="00A946B4" w:rsidRPr="009A0DB2" w:rsidRDefault="00A946B4">
      <w:pPr>
        <w:pStyle w:val="PrformatHTML"/>
        <w:rPr>
          <w:highlight w:val="yellow"/>
          <w:lang w:val="en-US"/>
        </w:rPr>
      </w:pPr>
    </w:p>
    <w:p w14:paraId="59C1258A" w14:textId="77777777" w:rsidR="00A946B4" w:rsidRPr="009A0DB2" w:rsidRDefault="00A946B4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>else if (PointRange/PointList is present) then</w:t>
      </w:r>
    </w:p>
    <w:p w14:paraId="61C9F3E0" w14:textId="77777777" w:rsidR="00A946B4" w:rsidRPr="009A0DB2" w:rsidRDefault="00A946B4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>{</w:t>
      </w:r>
    </w:p>
    <w:p w14:paraId="1B9DC2ED" w14:textId="234A96D4" w:rsidR="00A946B4" w:rsidRPr="009A0DB2" w:rsidRDefault="00A946B4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 xml:space="preserve"> ListLengthBCData  [] = ListLength[] ;</w:t>
      </w:r>
    </w:p>
    <w:p w14:paraId="286F2F78" w14:textId="351AF420" w:rsidR="00A946B4" w:rsidRPr="009A0DB2" w:rsidRDefault="00A946B4" w:rsidP="009A0DB2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>}</w:t>
      </w:r>
    </w:p>
    <w:p w14:paraId="76DF3E5E" w14:textId="6263C451" w:rsidR="00A946B4" w:rsidRPr="009A0DB2" w:rsidRDefault="00A946B4" w:rsidP="009A0DB2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>else</w:t>
      </w:r>
    </w:p>
    <w:p w14:paraId="6B59B25B" w14:textId="77777777" w:rsidR="00A946B4" w:rsidRPr="009A0DB2" w:rsidRDefault="00A946B4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>{</w:t>
      </w:r>
    </w:p>
    <w:p w14:paraId="6B1C3B47" w14:textId="722751A1" w:rsidR="00A946B4" w:rsidRPr="009A0DB2" w:rsidRDefault="00A946B4">
      <w:pPr>
        <w:pStyle w:val="PrformatHTML"/>
        <w:rPr>
          <w:highlight w:val="yellow"/>
          <w:lang w:val="en-US"/>
        </w:rPr>
      </w:pPr>
      <w:r w:rsidRPr="009A0DB2">
        <w:rPr>
          <w:highlight w:val="yellow"/>
          <w:lang w:val="en-US"/>
        </w:rPr>
        <w:t xml:space="preserve"> ListLengthBCData  [] = </w:t>
      </w:r>
      <w:r w:rsidRPr="009A0DB2">
        <w:rPr>
          <w:rStyle w:val="MachinecrireHTML"/>
          <w:rFonts w:eastAsiaTheme="majorEastAsia"/>
          <w:color w:val="000000"/>
          <w:highlight w:val="yellow"/>
          <w:lang w:val="en-GB"/>
        </w:rPr>
        <w:t>ListLengthParameter</w:t>
      </w:r>
      <w:r w:rsidRPr="009A0DB2">
        <w:rPr>
          <w:highlight w:val="yellow"/>
          <w:lang w:val="en-US"/>
        </w:rPr>
        <w:t xml:space="preserve"> ;</w:t>
      </w:r>
    </w:p>
    <w:p w14:paraId="7FE51E0E" w14:textId="77777777" w:rsidR="00A946B4" w:rsidRPr="009A0DB2" w:rsidRDefault="00A946B4">
      <w:pPr>
        <w:pStyle w:val="PrformatHTML"/>
        <w:rPr>
          <w:lang w:val="en-US"/>
        </w:rPr>
      </w:pPr>
      <w:r w:rsidRPr="009A0DB2">
        <w:rPr>
          <w:highlight w:val="yellow"/>
          <w:lang w:val="en-US"/>
        </w:rPr>
        <w:t>}</w:t>
      </w:r>
    </w:p>
    <w:p w14:paraId="418B8FC5" w14:textId="1537C2BF" w:rsidR="00A946B4" w:rsidRDefault="00A946B4" w:rsidP="001F4152">
      <w:pPr>
        <w:pStyle w:val="PrformatHTML"/>
        <w:rPr>
          <w:b/>
          <w:lang w:val="en-US"/>
        </w:rPr>
      </w:pPr>
    </w:p>
    <w:p w14:paraId="1736D302" w14:textId="3497BA85" w:rsidR="00316CA9" w:rsidRDefault="00316CA9" w:rsidP="001F4152">
      <w:pPr>
        <w:pStyle w:val="PrformatHTML"/>
        <w:rPr>
          <w:b/>
          <w:lang w:val="en-US"/>
        </w:rPr>
      </w:pPr>
    </w:p>
    <w:p w14:paraId="3BDB4A0C" w14:textId="66B47E02" w:rsidR="00316CA9" w:rsidRDefault="00316CA9" w:rsidP="001F4152">
      <w:pPr>
        <w:pStyle w:val="PrformatHTML"/>
        <w:rPr>
          <w:b/>
          <w:lang w:val="en-US"/>
        </w:rPr>
      </w:pPr>
    </w:p>
    <w:p w14:paraId="3552EFCA" w14:textId="77777777" w:rsidR="00316CA9" w:rsidRDefault="00316CA9" w:rsidP="001F4152">
      <w:pPr>
        <w:pStyle w:val="PrformatHTML"/>
        <w:rPr>
          <w:b/>
          <w:lang w:val="en-US"/>
        </w:rPr>
      </w:pPr>
    </w:p>
    <w:p w14:paraId="018B7A6F" w14:textId="77777777" w:rsidR="00316CA9" w:rsidRDefault="00316CA9" w:rsidP="001F4152">
      <w:pPr>
        <w:pStyle w:val="PrformatHTML"/>
        <w:rPr>
          <w:b/>
          <w:lang w:val="en-US"/>
        </w:rPr>
      </w:pPr>
    </w:p>
    <w:p w14:paraId="65EE4993" w14:textId="07F4F0EB" w:rsidR="00117ACB" w:rsidRPr="00316CA9" w:rsidRDefault="00117ACB" w:rsidP="00316CA9">
      <w:pPr>
        <w:pStyle w:val="Titre2"/>
        <w:numPr>
          <w:ilvl w:val="1"/>
          <w:numId w:val="22"/>
        </w:numPr>
        <w:spacing w:before="0" w:line="240" w:lineRule="auto"/>
        <w:ind w:left="0" w:firstLine="0"/>
        <w:rPr>
          <w:lang w:val="en-US"/>
        </w:rPr>
      </w:pPr>
      <w:bookmarkStart w:id="25" w:name="_Toc55226341"/>
      <w:r w:rsidRPr="00316CA9">
        <w:rPr>
          <w:lang w:val="en-US"/>
        </w:rPr>
        <w:lastRenderedPageBreak/>
        <w:t>Extension of section 12 “Miscellaneous Data Structures”</w:t>
      </w:r>
      <w:bookmarkEnd w:id="25"/>
    </w:p>
    <w:p w14:paraId="3B9E3658" w14:textId="1FCF5AE6" w:rsidR="00117ACB" w:rsidRPr="00316CA9" w:rsidRDefault="00117ACB" w:rsidP="009D360C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26" w:name="_Toc55226342"/>
      <w:r w:rsidRPr="00316CA9">
        <w:rPr>
          <w:sz w:val="24"/>
          <w:lang w:val="en-US"/>
        </w:rPr>
        <w:t xml:space="preserve">New </w:t>
      </w:r>
      <w:r w:rsidR="000B3AE1" w:rsidRPr="00316CA9">
        <w:rPr>
          <w:sz w:val="24"/>
          <w:lang w:val="en-US"/>
        </w:rPr>
        <w:t>section</w:t>
      </w:r>
      <w:r w:rsidR="000F4A26" w:rsidRPr="00316CA9">
        <w:rPr>
          <w:sz w:val="24"/>
          <w:lang w:val="en-US"/>
        </w:rPr>
        <w:t xml:space="preserve"> 1</w:t>
      </w:r>
      <w:r w:rsidRPr="00316CA9">
        <w:rPr>
          <w:sz w:val="24"/>
          <w:lang w:val="en-US"/>
        </w:rPr>
        <w:t>2.12</w:t>
      </w:r>
      <w:r w:rsidR="000B3AE1" w:rsidRPr="00316CA9">
        <w:rPr>
          <w:sz w:val="24"/>
          <w:lang w:val="en-US"/>
        </w:rPr>
        <w:t>:</w:t>
      </w:r>
      <w:r w:rsidRPr="00316CA9">
        <w:rPr>
          <w:sz w:val="24"/>
          <w:lang w:val="en-US"/>
        </w:rPr>
        <w:t xml:space="preserve"> Element Association Structure Definition ElementAssociation_t</w:t>
      </w:r>
      <w:bookmarkEnd w:id="26"/>
    </w:p>
    <w:p w14:paraId="0420BB76" w14:textId="77777777" w:rsidR="000F4A26" w:rsidRPr="009A0DB2" w:rsidRDefault="00BA06B7" w:rsidP="009A0DB2">
      <w:pPr>
        <w:spacing w:before="120" w:after="120" w:line="240" w:lineRule="auto"/>
        <w:rPr>
          <w:rFonts w:ascii="Courier New" w:hAnsi="Courier New" w:cs="Courier New"/>
          <w:i/>
          <w:sz w:val="18"/>
          <w:szCs w:val="18"/>
          <w:highlight w:val="yellow"/>
          <w:lang w:val="en-US"/>
        </w:rPr>
      </w:pPr>
      <w:r w:rsidRPr="009A0DB2">
        <w:rPr>
          <w:rFonts w:ascii="Courier New" w:hAnsi="Courier New" w:cs="Courier New"/>
          <w:i/>
          <w:sz w:val="18"/>
          <w:szCs w:val="18"/>
          <w:highlight w:val="yellow"/>
          <w:lang w:val="en-US"/>
        </w:rPr>
        <w:t xml:space="preserve">The </w:t>
      </w:r>
      <w:r w:rsidR="00146992" w:rsidRPr="009A0DB2">
        <w:rPr>
          <w:rFonts w:ascii="Courier New" w:hAnsi="Courier New" w:cs="Courier New"/>
          <w:sz w:val="18"/>
          <w:szCs w:val="18"/>
          <w:highlight w:val="yellow"/>
          <w:lang w:val="en-US"/>
        </w:rPr>
        <w:t>ElementAssociation_t</w:t>
      </w:r>
      <w:r w:rsidRPr="009A0DB2">
        <w:rPr>
          <w:rFonts w:ascii="Courier New" w:hAnsi="Courier New" w:cs="Courier New"/>
          <w:i/>
          <w:sz w:val="18"/>
          <w:szCs w:val="18"/>
          <w:highlight w:val="yellow"/>
          <w:lang w:val="en-US"/>
        </w:rPr>
        <w:t xml:space="preserve"> specifies an array of identification numbers</w:t>
      </w:r>
      <w:r w:rsidR="00146992" w:rsidRPr="009A0DB2">
        <w:rPr>
          <w:rFonts w:ascii="Courier New" w:hAnsi="Courier New" w:cs="Courier New"/>
          <w:i/>
          <w:sz w:val="18"/>
          <w:szCs w:val="18"/>
          <w:highlight w:val="yellow"/>
          <w:lang w:val="en-US"/>
        </w:rPr>
        <w:t>. The array size is</w:t>
      </w:r>
      <w:r w:rsidRPr="009A0DB2">
        <w:rPr>
          <w:rFonts w:ascii="Courier New" w:hAnsi="Courier New" w:cs="Courier New"/>
          <w:i/>
          <w:sz w:val="18"/>
          <w:szCs w:val="18"/>
          <w:highlight w:val="yellow"/>
          <w:lang w:val="en-US"/>
        </w:rPr>
        <w:t xml:space="preserve"> ElementSize or 1. </w:t>
      </w:r>
    </w:p>
    <w:p w14:paraId="64B262CD" w14:textId="5366B72C" w:rsidR="00C15EF4" w:rsidRDefault="00C15EF4" w:rsidP="000B3AE1">
      <w:pPr>
        <w:pStyle w:val="PrformatHTML"/>
        <w:rPr>
          <w:sz w:val="18"/>
          <w:szCs w:val="18"/>
          <w:highlight w:val="yellow"/>
          <w:lang w:val="en-US"/>
        </w:rPr>
      </w:pP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278"/>
        <w:gridCol w:w="9220"/>
        <w:gridCol w:w="851"/>
      </w:tblGrid>
      <w:tr w:rsidR="0036177B" w:rsidRPr="00D009A5" w14:paraId="5D78686C" w14:textId="77777777" w:rsidTr="009A0DB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379A9EB" w14:textId="4E1FDC12" w:rsidR="0036177B" w:rsidRPr="0036177B" w:rsidRDefault="0036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lang w:val="en-GB"/>
              </w:rPr>
            </w:pPr>
            <w:r w:rsidRPr="009A0DB2">
              <w:rPr>
                <w:color w:val="000000"/>
                <w:lang w:val="en-GB"/>
              </w:rPr>
              <w:t>ElementAssociation_t&lt; int ElementSize &gt; :=</w:t>
            </w:r>
          </w:p>
        </w:tc>
      </w:tr>
      <w:tr w:rsidR="0036177B" w:rsidRPr="00D009A5" w14:paraId="265D1F64" w14:textId="77777777" w:rsidTr="009A0DB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F4ADF15" w14:textId="77777777" w:rsidR="0036177B" w:rsidRPr="0036177B" w:rsidRDefault="003617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36177B">
              <w:rPr>
                <w:rFonts w:ascii="Courier New" w:hAnsi="Courier New" w:cs="Courier New"/>
                <w:color w:val="000000"/>
                <w:lang w:val="en-GB"/>
              </w:rPr>
              <w:t>{</w:t>
            </w:r>
          </w:p>
        </w:tc>
      </w:tr>
      <w:tr w:rsidR="0036177B" w:rsidRPr="00D009A5" w14:paraId="2B12A74E" w14:textId="77777777" w:rsidTr="009A0DB2">
        <w:trPr>
          <w:trHeight w:val="6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8A156B" w14:textId="77777777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649EC3" w14:textId="16D57704" w:rsidR="0036177B" w:rsidRPr="0036177B" w:rsidRDefault="0036177B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36177B">
              <w:rPr>
                <w:szCs w:val="18"/>
              </w:rPr>
              <w:t>List( Descriptor_t Descriptor1 ... DescriptorN ) 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2B601A" w14:textId="04EC2F8D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szCs w:val="18"/>
              </w:rPr>
              <w:t>(o)</w:t>
            </w:r>
          </w:p>
        </w:tc>
      </w:tr>
      <w:tr w:rsidR="0036177B" w:rsidRPr="00D009A5" w14:paraId="7378BCC6" w14:textId="77777777" w:rsidTr="009A0DB2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5A9175B" w14:textId="77777777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F1C47E" w14:textId="1B59D1B2" w:rsidR="0036177B" w:rsidRPr="009A0DB2" w:rsidRDefault="0036177B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36177B">
              <w:rPr>
                <w:szCs w:val="18"/>
                <w:lang w:val="en-US"/>
              </w:rPr>
              <w:t>Data(char, 1,string_length) Path;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0BE5B9" w14:textId="472D4066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szCs w:val="18"/>
                <w:lang w:val="en-US"/>
              </w:rPr>
              <w:t>(r)</w:t>
            </w:r>
          </w:p>
        </w:tc>
      </w:tr>
      <w:tr w:rsidR="0036177B" w:rsidRPr="00D009A5" w14:paraId="0FA4DF77" w14:textId="77777777" w:rsidTr="009A0DB2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9EEFE93" w14:textId="77777777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A936FA" w14:textId="40AE85DE" w:rsidR="0036177B" w:rsidRPr="0036177B" w:rsidRDefault="0036177B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36177B">
              <w:rPr>
                <w:szCs w:val="18"/>
                <w:lang w:val="en-US"/>
              </w:rPr>
              <w:t>DataArray_t&lt;int, 1, 1&gt;           Ids;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6AEEC1C" w14:textId="34D5106F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szCs w:val="18"/>
                <w:lang w:val="en-US"/>
              </w:rPr>
              <w:t>(r:o)</w:t>
            </w:r>
          </w:p>
        </w:tc>
      </w:tr>
      <w:tr w:rsidR="0036177B" w:rsidRPr="00D009A5" w14:paraId="16DC20A5" w14:textId="77777777" w:rsidTr="009A0DB2">
        <w:trPr>
          <w:trHeight w:val="6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1DA448" w14:textId="77777777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44601" w14:textId="6B25D490" w:rsidR="0036177B" w:rsidRPr="009A0DB2" w:rsidRDefault="0036177B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36177B">
              <w:rPr>
                <w:szCs w:val="18"/>
                <w:lang w:val="en-US"/>
              </w:rPr>
              <w:t>DataArray_t&lt;int, 1, ElementSize&gt; Ids;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6E8B1F" w14:textId="1C06418D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szCs w:val="18"/>
                <w:lang w:val="en-US"/>
              </w:rPr>
              <w:t>(o:r)</w:t>
            </w:r>
          </w:p>
        </w:tc>
      </w:tr>
      <w:tr w:rsidR="0036177B" w:rsidRPr="00D009A5" w14:paraId="7D0F0D07" w14:textId="77777777" w:rsidTr="009A0DB2">
        <w:trPr>
          <w:trHeight w:val="6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DD2180" w14:textId="77777777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F5AF0E2" w14:textId="4C69AB5B" w:rsidR="0036177B" w:rsidRPr="009A0DB2" w:rsidRDefault="0036177B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36177B">
              <w:rPr>
                <w:szCs w:val="18"/>
                <w:lang w:val="en-US"/>
              </w:rPr>
              <w:t>List( UserDefinedData_t UserDefinedData1 ... UserDefinedDataN ) 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D7EF95" w14:textId="73E8D856" w:rsidR="0036177B" w:rsidRPr="0036177B" w:rsidRDefault="0036177B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szCs w:val="18"/>
              </w:rPr>
              <w:t>(o)</w:t>
            </w:r>
          </w:p>
        </w:tc>
      </w:tr>
      <w:tr w:rsidR="0036177B" w:rsidRPr="00D009A5" w14:paraId="5D1AD43C" w14:textId="77777777" w:rsidTr="009A0DB2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5DD0A9" w14:textId="77777777" w:rsidR="0036177B" w:rsidRPr="0036177B" w:rsidRDefault="0036177B">
            <w:pPr>
              <w:pStyle w:val="PrformatHTML"/>
              <w:jc w:val="left"/>
              <w:rPr>
                <w:color w:val="000000"/>
              </w:rPr>
            </w:pPr>
            <w:r w:rsidRPr="0036177B">
              <w:rPr>
                <w:color w:val="000000"/>
              </w:rPr>
              <w:t>} ;</w:t>
            </w:r>
          </w:p>
        </w:tc>
      </w:tr>
    </w:tbl>
    <w:p w14:paraId="268E0002" w14:textId="5A30E7A1" w:rsidR="0036177B" w:rsidRDefault="0036177B" w:rsidP="000B3AE1">
      <w:pPr>
        <w:pStyle w:val="PrformatHTML"/>
        <w:rPr>
          <w:sz w:val="18"/>
          <w:szCs w:val="18"/>
          <w:highlight w:val="yellow"/>
          <w:lang w:val="en-US"/>
        </w:rPr>
      </w:pPr>
    </w:p>
    <w:p w14:paraId="14D737BA" w14:textId="77777777" w:rsidR="0036177B" w:rsidRPr="00D009A5" w:rsidRDefault="0036177B" w:rsidP="0036177B">
      <w:pPr>
        <w:spacing w:line="240" w:lineRule="auto"/>
        <w:rPr>
          <w:b/>
          <w:sz w:val="22"/>
          <w:szCs w:val="24"/>
          <w:lang w:val="en-US"/>
        </w:rPr>
      </w:pPr>
      <w:r w:rsidRPr="00D009A5">
        <w:rPr>
          <w:b/>
          <w:sz w:val="22"/>
          <w:szCs w:val="24"/>
          <w:lang w:val="en-US"/>
        </w:rPr>
        <w:t>Following text is added:</w:t>
      </w:r>
    </w:p>
    <w:p w14:paraId="3F5DE241" w14:textId="7B957400" w:rsidR="00411600" w:rsidRPr="009A0DB2" w:rsidRDefault="00B621B7" w:rsidP="009A0DB2">
      <w:pPr>
        <w:spacing w:before="120" w:after="120" w:line="240" w:lineRule="auto"/>
        <w:rPr>
          <w:rFonts w:ascii="Courier New" w:hAnsi="Courier New" w:cs="Courier New"/>
          <w:i/>
          <w:highlight w:val="yellow"/>
          <w:lang w:val="en-US"/>
        </w:rPr>
      </w:pPr>
      <w:r w:rsidRPr="009A0DB2">
        <w:rPr>
          <w:rFonts w:ascii="Courier New" w:hAnsi="Courier New" w:cs="Courier New"/>
          <w:i/>
          <w:highlight w:val="yellow"/>
          <w:lang w:val="en-US"/>
        </w:rPr>
        <w:t>The ElementAssociation_t structure can be located under an Elements_t node</w:t>
      </w:r>
      <w:r w:rsidR="00A946B4" w:rsidRPr="009A0DB2">
        <w:rPr>
          <w:rFonts w:ascii="Courier New" w:hAnsi="Courier New" w:cs="Courier New"/>
          <w:i/>
          <w:highlight w:val="yellow"/>
          <w:lang w:val="en-US"/>
        </w:rPr>
        <w:t>,</w:t>
      </w:r>
      <w:r w:rsidRPr="009A0DB2">
        <w:rPr>
          <w:rFonts w:ascii="Courier New" w:hAnsi="Courier New" w:cs="Courier New"/>
          <w:i/>
          <w:highlight w:val="yellow"/>
          <w:lang w:val="en-US"/>
        </w:rPr>
        <w:t xml:space="preserve"> </w:t>
      </w:r>
      <w:r w:rsidR="00A946B4" w:rsidRPr="009A0DB2">
        <w:rPr>
          <w:rFonts w:ascii="Courier New" w:hAnsi="Courier New" w:cs="Courier New"/>
          <w:i/>
          <w:highlight w:val="yellow"/>
          <w:lang w:val="en-US"/>
        </w:rPr>
        <w:t xml:space="preserve">or </w:t>
      </w:r>
      <w:r w:rsidRPr="009A0DB2">
        <w:rPr>
          <w:rFonts w:ascii="Courier New" w:hAnsi="Courier New" w:cs="Courier New"/>
          <w:i/>
          <w:highlight w:val="yellow"/>
          <w:lang w:val="en-US"/>
        </w:rPr>
        <w:t>FlowSolution_t</w:t>
      </w:r>
      <w:r w:rsidR="00A946B4" w:rsidRPr="009A0DB2">
        <w:rPr>
          <w:rFonts w:ascii="Courier New" w:hAnsi="Courier New" w:cs="Courier New"/>
          <w:i/>
          <w:highlight w:val="yellow"/>
          <w:lang w:val="en-US"/>
        </w:rPr>
        <w:t>, a ZoneSubRegion_t, a BC_t or a BCDataSet_t node</w:t>
      </w:r>
      <w:r w:rsidRPr="009A0DB2">
        <w:rPr>
          <w:rFonts w:ascii="Courier New" w:hAnsi="Courier New" w:cs="Courier New"/>
          <w:i/>
          <w:highlight w:val="yellow"/>
          <w:lang w:val="en-US"/>
        </w:rPr>
        <w:t xml:space="preserve"> which GridLocation is set to InterpolationPoints. The path of the ElementAssociation_t is</w:t>
      </w:r>
      <w:r w:rsidR="00146992" w:rsidRPr="009A0DB2">
        <w:rPr>
          <w:rFonts w:ascii="Courier New" w:hAnsi="Courier New" w:cs="Courier New"/>
          <w:i/>
          <w:highlight w:val="yellow"/>
          <w:lang w:val="en-US"/>
        </w:rPr>
        <w:t xml:space="preserve"> a</w:t>
      </w:r>
      <w:r w:rsidRPr="009A0DB2">
        <w:rPr>
          <w:rFonts w:ascii="Courier New" w:hAnsi="Courier New" w:cs="Courier New"/>
          <w:i/>
          <w:highlight w:val="yellow"/>
          <w:lang w:val="en-US"/>
        </w:rPr>
        <w:t xml:space="preserve"> string which</w:t>
      </w:r>
      <w:r w:rsidR="00146992" w:rsidRPr="009A0DB2">
        <w:rPr>
          <w:rFonts w:ascii="Courier New" w:hAnsi="Courier New" w:cs="Courier New"/>
          <w:i/>
          <w:highlight w:val="yellow"/>
          <w:lang w:val="en-US"/>
        </w:rPr>
        <w:t xml:space="preserve"> define a </w:t>
      </w:r>
      <w:r w:rsidRPr="009A0DB2">
        <w:rPr>
          <w:rFonts w:ascii="Courier New" w:hAnsi="Courier New" w:cs="Courier New"/>
          <w:i/>
          <w:highlight w:val="yellow"/>
          <w:lang w:val="en-US"/>
        </w:rPr>
        <w:t>target node contain</w:t>
      </w:r>
      <w:r w:rsidR="00146992" w:rsidRPr="009A0DB2">
        <w:rPr>
          <w:rFonts w:ascii="Courier New" w:hAnsi="Courier New" w:cs="Courier New"/>
          <w:i/>
          <w:highlight w:val="yellow"/>
          <w:lang w:val="en-US"/>
        </w:rPr>
        <w:t>ing</w:t>
      </w:r>
      <w:r w:rsidRPr="009A0DB2">
        <w:rPr>
          <w:rFonts w:ascii="Courier New" w:hAnsi="Courier New" w:cs="Courier New"/>
          <w:i/>
          <w:highlight w:val="yellow"/>
          <w:lang w:val="en-US"/>
        </w:rPr>
        <w:t xml:space="preserve"> a</w:t>
      </w:r>
      <w:r w:rsidR="00146992" w:rsidRPr="009A0DB2">
        <w:rPr>
          <w:rFonts w:ascii="Courier New" w:hAnsi="Courier New" w:cs="Courier New"/>
          <w:i/>
          <w:highlight w:val="yellow"/>
          <w:lang w:val="en-US"/>
        </w:rPr>
        <w:t>n</w:t>
      </w:r>
      <w:r w:rsidRPr="009A0DB2">
        <w:rPr>
          <w:rFonts w:ascii="Courier New" w:hAnsi="Courier New" w:cs="Courier New"/>
          <w:i/>
          <w:highlight w:val="yellow"/>
          <w:lang w:val="en-US"/>
        </w:rPr>
        <w:t xml:space="preserve"> </w:t>
      </w:r>
      <w:r w:rsidR="00146992" w:rsidRPr="009A0DB2">
        <w:rPr>
          <w:rFonts w:ascii="Courier New" w:hAnsi="Courier New" w:cs="Courier New"/>
          <w:i/>
          <w:highlight w:val="yellow"/>
          <w:lang w:val="en-US"/>
        </w:rPr>
        <w:t>IdToQualifier information. This latter information will translate the “Ids” stored in ElementAssociation_t node into a node name located in the children of the target node. Then it allows to specify a collection of property nodes as children of the target and do an assignment by elements.</w:t>
      </w:r>
    </w:p>
    <w:p w14:paraId="0FBDAB76" w14:textId="156999AD" w:rsidR="00146992" w:rsidRPr="009A0DB2" w:rsidRDefault="00146992" w:rsidP="009A0DB2">
      <w:pPr>
        <w:spacing w:before="120" w:after="120" w:line="240" w:lineRule="auto"/>
        <w:rPr>
          <w:rFonts w:ascii="Courier New" w:hAnsi="Courier New" w:cs="Courier New"/>
          <w:i/>
          <w:highlight w:val="yellow"/>
          <w:lang w:val="en-US"/>
        </w:rPr>
      </w:pPr>
      <w:r w:rsidRPr="009A0DB2">
        <w:rPr>
          <w:rFonts w:ascii="Courier New" w:hAnsi="Courier New" w:cs="Courier New"/>
          <w:i/>
          <w:highlight w:val="yellow"/>
          <w:lang w:val="en-US"/>
        </w:rPr>
        <w:t>In the case of an ItgRules node of type ElementAssociation_t, the path should points to a valid IntegrationRules</w:t>
      </w:r>
      <w:r w:rsidR="007D22B3">
        <w:rPr>
          <w:rFonts w:ascii="Courier New" w:hAnsi="Courier New" w:cs="Courier New"/>
          <w:i/>
          <w:highlight w:val="yellow"/>
          <w:lang w:val="en-US"/>
        </w:rPr>
        <w:t>Collection</w:t>
      </w:r>
      <w:r w:rsidRPr="009A0DB2">
        <w:rPr>
          <w:rFonts w:ascii="Courier New" w:hAnsi="Courier New" w:cs="Courier New"/>
          <w:i/>
          <w:highlight w:val="yellow"/>
          <w:lang w:val="en-US"/>
        </w:rPr>
        <w:t>_t node (for instance located at /Base/GaussIntegration)</w:t>
      </w:r>
    </w:p>
    <w:p w14:paraId="7A678B28" w14:textId="77777777" w:rsidR="000F4A26" w:rsidRPr="009A0DB2" w:rsidRDefault="000F4A26" w:rsidP="009A0DB2">
      <w:pPr>
        <w:spacing w:before="120" w:after="120" w:line="240" w:lineRule="auto"/>
        <w:rPr>
          <w:rFonts w:ascii="Courier New" w:hAnsi="Courier New" w:cs="Courier New"/>
          <w:i/>
          <w:lang w:val="en-US"/>
        </w:rPr>
      </w:pPr>
      <w:r w:rsidRPr="009A0DB2">
        <w:rPr>
          <w:rFonts w:ascii="Courier New" w:hAnsi="Courier New" w:cs="Courier New"/>
          <w:i/>
          <w:highlight w:val="yellow"/>
          <w:lang w:val="en-US"/>
        </w:rPr>
        <w:t>The array named “Ids” can be of size 1 if the information is global or else it should be of size ElementSize  for local assignment.</w:t>
      </w:r>
    </w:p>
    <w:p w14:paraId="3F15543D" w14:textId="77777777" w:rsidR="00233FCB" w:rsidRPr="009A0DB2" w:rsidRDefault="00233FCB" w:rsidP="00146992">
      <w:pPr>
        <w:rPr>
          <w:lang w:val="en-GB"/>
        </w:rPr>
      </w:pPr>
    </w:p>
    <w:p w14:paraId="791DA801" w14:textId="6F177C76" w:rsidR="00411600" w:rsidRPr="00316CA9" w:rsidRDefault="0043527C" w:rsidP="009D360C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27" w:name="_Toc55226343"/>
      <w:r w:rsidRPr="00316CA9">
        <w:rPr>
          <w:sz w:val="24"/>
          <w:lang w:val="en-US"/>
        </w:rPr>
        <w:t xml:space="preserve">New section </w:t>
      </w:r>
      <w:r w:rsidR="007F4E79" w:rsidRPr="00316CA9">
        <w:rPr>
          <w:sz w:val="24"/>
          <w:lang w:val="en-US"/>
        </w:rPr>
        <w:t>12.</w:t>
      </w:r>
      <w:r w:rsidRPr="00316CA9">
        <w:rPr>
          <w:sz w:val="24"/>
          <w:lang w:val="en-US"/>
        </w:rPr>
        <w:t xml:space="preserve">13 : </w:t>
      </w:r>
      <w:r w:rsidR="000F4A26" w:rsidRPr="00316CA9">
        <w:rPr>
          <w:sz w:val="24"/>
          <w:lang w:val="en-US"/>
        </w:rPr>
        <w:t>Integration Rules Structure Definition IntegrationRule</w:t>
      </w:r>
      <w:r w:rsidR="007D22B3" w:rsidRPr="00316CA9">
        <w:rPr>
          <w:sz w:val="24"/>
          <w:lang w:val="en-US"/>
        </w:rPr>
        <w:t>Collection</w:t>
      </w:r>
      <w:r w:rsidR="000F4A26" w:rsidRPr="00316CA9">
        <w:rPr>
          <w:sz w:val="24"/>
          <w:lang w:val="en-US"/>
        </w:rPr>
        <w:t>_t</w:t>
      </w:r>
      <w:bookmarkEnd w:id="27"/>
    </w:p>
    <w:p w14:paraId="01C336BD" w14:textId="188E6FA5" w:rsidR="000F4A26" w:rsidRPr="009A0DB2" w:rsidRDefault="000F4A26" w:rsidP="009A0DB2">
      <w:pPr>
        <w:spacing w:before="120" w:after="120" w:line="240" w:lineRule="auto"/>
        <w:rPr>
          <w:rFonts w:ascii="Courier New" w:hAnsi="Courier New" w:cs="Courier New"/>
          <w:i/>
          <w:sz w:val="22"/>
          <w:szCs w:val="18"/>
          <w:lang w:val="en-US"/>
        </w:rPr>
      </w:pPr>
      <w:r w:rsidRPr="009A0DB2">
        <w:rPr>
          <w:rFonts w:ascii="Courier New" w:hAnsi="Courier New" w:cs="Courier New"/>
          <w:i/>
          <w:sz w:val="22"/>
          <w:szCs w:val="18"/>
          <w:highlight w:val="yellow"/>
          <w:lang w:val="en-US"/>
        </w:rPr>
        <w:t xml:space="preserve">The </w:t>
      </w:r>
      <w:r w:rsidRPr="009A0DB2">
        <w:rPr>
          <w:rFonts w:ascii="Courier New" w:hAnsi="Courier New" w:cs="Courier New"/>
          <w:sz w:val="22"/>
          <w:szCs w:val="18"/>
          <w:highlight w:val="yellow"/>
          <w:lang w:val="en-US"/>
        </w:rPr>
        <w:t>IntegrationRules</w:t>
      </w:r>
      <w:r w:rsidR="00C503CA">
        <w:rPr>
          <w:rFonts w:ascii="Courier New" w:hAnsi="Courier New" w:cs="Courier New"/>
          <w:sz w:val="22"/>
          <w:szCs w:val="18"/>
          <w:highlight w:val="yellow"/>
          <w:lang w:val="en-US"/>
        </w:rPr>
        <w:t>Collection</w:t>
      </w:r>
      <w:r w:rsidRPr="009A0DB2">
        <w:rPr>
          <w:rFonts w:ascii="Courier New" w:hAnsi="Courier New" w:cs="Courier New"/>
          <w:sz w:val="22"/>
          <w:szCs w:val="18"/>
          <w:highlight w:val="yellow"/>
          <w:lang w:val="en-US"/>
        </w:rPr>
        <w:t>_t</w:t>
      </w:r>
      <w:r w:rsidRPr="009A0DB2">
        <w:rPr>
          <w:rFonts w:ascii="Courier New" w:hAnsi="Courier New" w:cs="Courier New"/>
          <w:i/>
          <w:sz w:val="22"/>
          <w:szCs w:val="18"/>
          <w:highlight w:val="yellow"/>
          <w:lang w:val="en-US"/>
        </w:rPr>
        <w:t xml:space="preserve"> specifies a collection of</w:t>
      </w:r>
      <w:r w:rsidR="00626B93" w:rsidRPr="009A0DB2">
        <w:rPr>
          <w:rFonts w:ascii="Courier New" w:hAnsi="Courier New" w:cs="Courier New"/>
          <w:i/>
          <w:sz w:val="22"/>
          <w:szCs w:val="18"/>
          <w:highlight w:val="yellow"/>
          <w:lang w:val="en-US"/>
        </w:rPr>
        <w:t xml:space="preserve"> indexed </w:t>
      </w:r>
      <w:r w:rsidRPr="009A0DB2">
        <w:rPr>
          <w:rFonts w:ascii="Courier New" w:hAnsi="Courier New" w:cs="Courier New"/>
          <w:i/>
          <w:sz w:val="22"/>
          <w:szCs w:val="18"/>
          <w:highlight w:val="yellow"/>
          <w:lang w:val="en-US"/>
        </w:rPr>
        <w:t>IntegrationRule_t node.</w:t>
      </w:r>
      <w:r w:rsidRPr="009A0DB2">
        <w:rPr>
          <w:rFonts w:ascii="Courier New" w:hAnsi="Courier New" w:cs="Courier New"/>
          <w:i/>
          <w:sz w:val="22"/>
          <w:szCs w:val="18"/>
          <w:lang w:val="en-US"/>
        </w:rPr>
        <w:t xml:space="preserve"> </w:t>
      </w:r>
    </w:p>
    <w:tbl>
      <w:tblPr>
        <w:tblStyle w:val="Grilledutableau"/>
        <w:tblW w:w="10349" w:type="dxa"/>
        <w:tblInd w:w="-289" w:type="dxa"/>
        <w:tblLook w:val="04A0" w:firstRow="1" w:lastRow="0" w:firstColumn="1" w:lastColumn="0" w:noHBand="0" w:noVBand="1"/>
      </w:tblPr>
      <w:tblGrid>
        <w:gridCol w:w="278"/>
        <w:gridCol w:w="9220"/>
        <w:gridCol w:w="851"/>
      </w:tblGrid>
      <w:tr w:rsidR="003D2BB9" w:rsidRPr="00D009A5" w14:paraId="42DC4576" w14:textId="77777777" w:rsidTr="003D2B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9FF739" w14:textId="5464D567" w:rsidR="003D2BB9" w:rsidRPr="00D009A5" w:rsidRDefault="003D2BB9" w:rsidP="003D2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  <w:lang w:val="en-GB"/>
              </w:rPr>
            </w:pPr>
            <w:r w:rsidRPr="00085228">
              <w:rPr>
                <w:sz w:val="18"/>
                <w:lang w:val="en-US"/>
              </w:rPr>
              <w:t>IntegrationRules</w:t>
            </w:r>
            <w:r w:rsidR="00C503CA">
              <w:rPr>
                <w:sz w:val="18"/>
                <w:lang w:val="en-US"/>
              </w:rPr>
              <w:t>Collection</w:t>
            </w:r>
            <w:r w:rsidRPr="00085228">
              <w:rPr>
                <w:sz w:val="18"/>
                <w:lang w:val="en-US"/>
              </w:rPr>
              <w:t>_t&lt; int NumIndexedIntegrationRules &gt; :=</w:t>
            </w:r>
          </w:p>
        </w:tc>
      </w:tr>
      <w:tr w:rsidR="003D2BB9" w:rsidRPr="00D009A5" w14:paraId="16A302CF" w14:textId="77777777" w:rsidTr="003D2B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619BCF" w14:textId="77777777" w:rsidR="003D2BB9" w:rsidRPr="00D009A5" w:rsidRDefault="003D2BB9" w:rsidP="003D2B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D009A5">
              <w:rPr>
                <w:rFonts w:ascii="Courier New" w:hAnsi="Courier New" w:cs="Courier New"/>
                <w:color w:val="000000"/>
                <w:lang w:val="en-GB"/>
              </w:rPr>
              <w:t>{</w:t>
            </w:r>
          </w:p>
        </w:tc>
      </w:tr>
      <w:tr w:rsidR="003D2BB9" w:rsidRPr="00D009A5" w14:paraId="08CD7EF4" w14:textId="77777777" w:rsidTr="003D2BB9">
        <w:trPr>
          <w:trHeight w:val="6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AF71EE" w14:textId="77777777" w:rsidR="003D2BB9" w:rsidRPr="00D009A5" w:rsidRDefault="003D2BB9" w:rsidP="003D2BB9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3B269D1" w14:textId="525AFC9E" w:rsidR="003D2BB9" w:rsidRPr="00D009A5" w:rsidRDefault="003D2BB9" w:rsidP="003D2BB9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085228">
              <w:rPr>
                <w:sz w:val="18"/>
                <w:lang w:val="en-US"/>
              </w:rPr>
              <w:t>List( Descriptor_t Descriptor1 ... DescriptorN )</w:t>
            </w:r>
            <w:r>
              <w:rPr>
                <w:sz w:val="18"/>
                <w:lang w:val="en-US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922CCD" w14:textId="77777777" w:rsidR="003D2BB9" w:rsidRPr="00D009A5" w:rsidRDefault="003D2BB9" w:rsidP="003D2BB9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D009A5">
              <w:rPr>
                <w:rFonts w:ascii="Courier New" w:hAnsi="Courier New" w:cs="Courier New"/>
                <w:szCs w:val="18"/>
              </w:rPr>
              <w:t>(o)</w:t>
            </w:r>
          </w:p>
        </w:tc>
      </w:tr>
      <w:tr w:rsidR="003D2BB9" w:rsidRPr="00D009A5" w14:paraId="279B3771" w14:textId="77777777" w:rsidTr="003D2BB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8C1F3F" w14:textId="77777777" w:rsidR="003D2BB9" w:rsidRPr="00D009A5" w:rsidRDefault="003D2BB9" w:rsidP="003D2BB9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978E19" w14:textId="15852506" w:rsidR="003D2BB9" w:rsidRPr="00D009A5" w:rsidRDefault="003D2BB9" w:rsidP="003D2BB9">
            <w:pPr>
              <w:pStyle w:val="PrformatHTML"/>
              <w:jc w:val="left"/>
              <w:rPr>
                <w:color w:val="000000"/>
              </w:rPr>
            </w:pPr>
            <w:r>
              <w:rPr>
                <w:sz w:val="18"/>
                <w:szCs w:val="18"/>
                <w:lang w:val="en-US"/>
              </w:rPr>
              <w:t>Map</w:t>
            </w:r>
            <w:r w:rsidRPr="00085228">
              <w:rPr>
                <w:sz w:val="18"/>
                <w:szCs w:val="18"/>
                <w:lang w:val="en-US"/>
              </w:rPr>
              <w:t>Name_t&lt;NumIndexedIntegrationRules&gt; IdToQualifier</w:t>
            </w:r>
            <w:r>
              <w:rPr>
                <w:sz w:val="18"/>
                <w:szCs w:val="18"/>
                <w:lang w:val="en-US"/>
              </w:rPr>
              <w:t>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133499A" w14:textId="77777777" w:rsidR="003D2BB9" w:rsidRPr="00D009A5" w:rsidRDefault="003D2BB9" w:rsidP="003D2BB9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D009A5">
              <w:rPr>
                <w:rFonts w:ascii="Courier New" w:hAnsi="Courier New" w:cs="Courier New"/>
                <w:szCs w:val="18"/>
                <w:lang w:val="en-US"/>
              </w:rPr>
              <w:t>(r)</w:t>
            </w:r>
          </w:p>
        </w:tc>
      </w:tr>
      <w:tr w:rsidR="003D2BB9" w:rsidRPr="00D009A5" w14:paraId="34AA15C5" w14:textId="77777777" w:rsidTr="003D2BB9"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8AAC11F" w14:textId="77777777" w:rsidR="003D2BB9" w:rsidRPr="00D009A5" w:rsidRDefault="003D2BB9" w:rsidP="003D2BB9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BF83CA" w14:textId="103A1001" w:rsidR="003D2BB9" w:rsidRPr="00D009A5" w:rsidRDefault="003D2BB9" w:rsidP="003D2BB9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085228">
              <w:rPr>
                <w:sz w:val="18"/>
                <w:lang w:val="en-US"/>
              </w:rPr>
              <w:t>List( IntegrationRule_t ItgRule1 ... ItgRuleN )</w:t>
            </w:r>
            <w:r>
              <w:rPr>
                <w:sz w:val="18"/>
                <w:lang w:val="en-US"/>
              </w:rPr>
              <w:t>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2F9D15" w14:textId="7C1FC1B4" w:rsidR="003D2BB9" w:rsidRPr="00D009A5" w:rsidRDefault="003D2BB9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D009A5">
              <w:rPr>
                <w:rFonts w:ascii="Courier New" w:hAnsi="Courier New" w:cs="Courier New"/>
                <w:szCs w:val="18"/>
                <w:lang w:val="en-US"/>
              </w:rPr>
              <w:t>(r)</w:t>
            </w:r>
          </w:p>
        </w:tc>
      </w:tr>
      <w:tr w:rsidR="003D2BB9" w:rsidRPr="00D009A5" w14:paraId="7E75306A" w14:textId="77777777" w:rsidTr="003D2BB9">
        <w:trPr>
          <w:trHeight w:val="64"/>
        </w:trPr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0C2591" w14:textId="77777777" w:rsidR="003D2BB9" w:rsidRPr="00D009A5" w:rsidRDefault="003D2BB9" w:rsidP="003D2BB9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0A091C" w14:textId="77777777" w:rsidR="003D2BB9" w:rsidRPr="009A0DB2" w:rsidRDefault="003D2BB9" w:rsidP="003D2BB9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D009A5">
              <w:rPr>
                <w:szCs w:val="18"/>
                <w:lang w:val="en-US"/>
              </w:rPr>
              <w:t>List( UserDefinedData_t UserDefinedData1 ... UserDefinedDataN ) 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80C646B" w14:textId="77777777" w:rsidR="003D2BB9" w:rsidRPr="00D009A5" w:rsidRDefault="003D2BB9" w:rsidP="003D2BB9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D009A5">
              <w:rPr>
                <w:rFonts w:ascii="Courier New" w:hAnsi="Courier New" w:cs="Courier New"/>
                <w:szCs w:val="18"/>
              </w:rPr>
              <w:t>(o)</w:t>
            </w:r>
          </w:p>
        </w:tc>
      </w:tr>
      <w:tr w:rsidR="003D2BB9" w:rsidRPr="00D009A5" w14:paraId="59F0211B" w14:textId="77777777" w:rsidTr="003D2BB9">
        <w:tc>
          <w:tcPr>
            <w:tcW w:w="10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CF40A6" w14:textId="77777777" w:rsidR="003D2BB9" w:rsidRPr="00D009A5" w:rsidRDefault="003D2BB9" w:rsidP="003D2BB9">
            <w:pPr>
              <w:pStyle w:val="PrformatHTML"/>
              <w:jc w:val="left"/>
              <w:rPr>
                <w:color w:val="000000"/>
              </w:rPr>
            </w:pPr>
            <w:r w:rsidRPr="00D009A5">
              <w:rPr>
                <w:color w:val="000000"/>
              </w:rPr>
              <w:t>} ;</w:t>
            </w:r>
          </w:p>
        </w:tc>
      </w:tr>
    </w:tbl>
    <w:p w14:paraId="6FB3B8BF" w14:textId="77777777" w:rsidR="0043527C" w:rsidRDefault="0043527C" w:rsidP="000F4A26">
      <w:pPr>
        <w:pStyle w:val="PrformatHTML"/>
        <w:rPr>
          <w:sz w:val="18"/>
          <w:lang w:val="en-US"/>
        </w:rPr>
      </w:pPr>
    </w:p>
    <w:p w14:paraId="5E9B1165" w14:textId="77777777" w:rsidR="00E92502" w:rsidRPr="00D009A5" w:rsidRDefault="00E92502" w:rsidP="00E92502">
      <w:pPr>
        <w:spacing w:line="240" w:lineRule="auto"/>
        <w:rPr>
          <w:b/>
          <w:sz w:val="22"/>
          <w:szCs w:val="24"/>
          <w:lang w:val="en-US"/>
        </w:rPr>
      </w:pPr>
      <w:r w:rsidRPr="00D009A5">
        <w:rPr>
          <w:b/>
          <w:sz w:val="22"/>
          <w:szCs w:val="24"/>
          <w:lang w:val="en-US"/>
        </w:rPr>
        <w:t>Following text is added:</w:t>
      </w:r>
    </w:p>
    <w:p w14:paraId="7D518105" w14:textId="4E1990C3" w:rsidR="007F4E79" w:rsidRPr="009A0DB2" w:rsidRDefault="007F4E79" w:rsidP="009A0DB2">
      <w:pPr>
        <w:spacing w:before="120" w:after="120" w:line="240" w:lineRule="auto"/>
        <w:rPr>
          <w:rFonts w:ascii="Courier New" w:hAnsi="Courier New" w:cs="Courier New"/>
          <w:sz w:val="22"/>
          <w:lang w:val="en-US"/>
        </w:rPr>
      </w:pPr>
      <w:r w:rsidRPr="009A0DB2">
        <w:rPr>
          <w:rFonts w:ascii="Courier New" w:hAnsi="Courier New" w:cs="Courier New"/>
          <w:sz w:val="22"/>
          <w:highlight w:val="yellow"/>
          <w:lang w:val="en-US"/>
        </w:rPr>
        <w:t>The number of stored IntegrationRule_t node by the IntegrationRules</w:t>
      </w:r>
      <w:r w:rsidR="00C503CA">
        <w:rPr>
          <w:rFonts w:ascii="Courier New" w:hAnsi="Courier New" w:cs="Courier New"/>
          <w:sz w:val="22"/>
          <w:highlight w:val="yellow"/>
          <w:lang w:val="en-US"/>
        </w:rPr>
        <w:t>Collection</w:t>
      </w:r>
      <w:r w:rsidRPr="009A0DB2">
        <w:rPr>
          <w:rFonts w:ascii="Courier New" w:hAnsi="Courier New" w:cs="Courier New"/>
          <w:sz w:val="22"/>
          <w:highlight w:val="yellow"/>
          <w:lang w:val="en-US"/>
        </w:rPr>
        <w:t xml:space="preserve">_t structure should be </w:t>
      </w:r>
      <w:r w:rsidR="00292179" w:rsidRPr="009A0DB2">
        <w:rPr>
          <w:rFonts w:ascii="Courier New" w:hAnsi="Courier New" w:cs="Courier New"/>
          <w:sz w:val="22"/>
          <w:highlight w:val="yellow"/>
          <w:lang w:val="en-US"/>
        </w:rPr>
        <w:t>g</w:t>
      </w:r>
      <w:r w:rsidRPr="009A0DB2">
        <w:rPr>
          <w:rFonts w:ascii="Courier New" w:hAnsi="Courier New" w:cs="Courier New"/>
          <w:sz w:val="22"/>
          <w:highlight w:val="yellow"/>
          <w:lang w:val="en-US"/>
        </w:rPr>
        <w:t xml:space="preserve">reater or equal to the number </w:t>
      </w:r>
      <w:r w:rsidR="00292179" w:rsidRPr="009A0DB2">
        <w:rPr>
          <w:rFonts w:ascii="Courier New" w:hAnsi="Courier New" w:cs="Courier New"/>
          <w:sz w:val="22"/>
          <w:highlight w:val="yellow"/>
          <w:lang w:val="en-US"/>
        </w:rPr>
        <w:t>o</w:t>
      </w:r>
      <w:r w:rsidRPr="009A0DB2">
        <w:rPr>
          <w:rFonts w:ascii="Courier New" w:hAnsi="Courier New" w:cs="Courier New"/>
          <w:sz w:val="22"/>
          <w:highlight w:val="yellow"/>
          <w:lang w:val="en-US"/>
        </w:rPr>
        <w:t>f indexed IntegrationRule_t. The IdToQualifier node bind a number to a node name. Each node name of the IdToQualifier should be present in the list of IntegrationRule_t. When given an id provided by an ElementAssociation_t node, a comparison with Ids present in the IdToQualifier structure allows to get the corresponding IntegrationRule_t node name where to read the element integration weights and point location.</w:t>
      </w:r>
      <w:r w:rsidR="00D7456A" w:rsidRPr="009A0DB2">
        <w:rPr>
          <w:rFonts w:ascii="Courier New" w:hAnsi="Courier New" w:cs="Courier New"/>
          <w:sz w:val="22"/>
          <w:highlight w:val="yellow"/>
          <w:lang w:val="en-US"/>
        </w:rPr>
        <w:t xml:space="preserve"> The IntegrationRules</w:t>
      </w:r>
      <w:r w:rsidR="00C503CA">
        <w:rPr>
          <w:rFonts w:ascii="Courier New" w:hAnsi="Courier New" w:cs="Courier New"/>
          <w:sz w:val="22"/>
          <w:highlight w:val="yellow"/>
          <w:lang w:val="en-US"/>
        </w:rPr>
        <w:t>Collection</w:t>
      </w:r>
      <w:r w:rsidR="00D7456A" w:rsidRPr="009A0DB2">
        <w:rPr>
          <w:rFonts w:ascii="Courier New" w:hAnsi="Courier New" w:cs="Courier New"/>
          <w:sz w:val="22"/>
          <w:highlight w:val="yellow"/>
          <w:lang w:val="en-US"/>
        </w:rPr>
        <w:t>_t node can be a child of a Base_t.</w:t>
      </w:r>
    </w:p>
    <w:p w14:paraId="5C9AAC96" w14:textId="612F0AF8" w:rsidR="003D2BB9" w:rsidRDefault="003D2BB9" w:rsidP="00E12D25">
      <w:pPr>
        <w:rPr>
          <w:rFonts w:ascii="Courier New" w:hAnsi="Courier New" w:cs="Courier New"/>
          <w:lang w:val="en-US"/>
        </w:rPr>
      </w:pPr>
    </w:p>
    <w:p w14:paraId="663888C9" w14:textId="1E3DF38B" w:rsidR="007B64AB" w:rsidRPr="00316CA9" w:rsidRDefault="007B64AB" w:rsidP="009D360C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bookmarkStart w:id="28" w:name="_Toc55226344"/>
      <w:r w:rsidRPr="00316CA9">
        <w:rPr>
          <w:sz w:val="24"/>
          <w:lang w:val="en-US"/>
        </w:rPr>
        <w:t>New section 12.1</w:t>
      </w:r>
      <w:r w:rsidR="008F48A0" w:rsidRPr="00316CA9">
        <w:rPr>
          <w:sz w:val="24"/>
          <w:lang w:val="en-US"/>
        </w:rPr>
        <w:t>4</w:t>
      </w:r>
      <w:r w:rsidRPr="00316CA9">
        <w:rPr>
          <w:sz w:val="24"/>
          <w:lang w:val="en-US"/>
        </w:rPr>
        <w:t> : Integration Rule Structure Definition IntegrationRule_t</w:t>
      </w:r>
      <w:bookmarkEnd w:id="28"/>
    </w:p>
    <w:p w14:paraId="6EC4DF8D" w14:textId="40D44DCC" w:rsidR="008F19F1" w:rsidRPr="009A0DB2" w:rsidRDefault="00DC5D47" w:rsidP="009A0DB2">
      <w:pPr>
        <w:spacing w:before="120" w:after="120" w:line="240" w:lineRule="auto"/>
        <w:rPr>
          <w:rFonts w:ascii="Courier New" w:hAnsi="Courier New" w:cs="Courier New"/>
          <w:i/>
          <w:lang w:val="en-US"/>
        </w:rPr>
      </w:pPr>
      <w:r w:rsidRPr="009A0DB2">
        <w:rPr>
          <w:rFonts w:ascii="Courier New" w:hAnsi="Courier New" w:cs="Courier New"/>
          <w:i/>
          <w:highlight w:val="yellow"/>
          <w:lang w:val="en-US"/>
        </w:rPr>
        <w:t xml:space="preserve">The </w:t>
      </w:r>
      <w:r w:rsidRPr="009A0DB2">
        <w:rPr>
          <w:rFonts w:ascii="Courier New" w:hAnsi="Courier New" w:cs="Courier New"/>
          <w:highlight w:val="yellow"/>
          <w:lang w:val="en-US"/>
        </w:rPr>
        <w:t>IntegrationRule_t</w:t>
      </w:r>
      <w:r w:rsidRPr="009A0DB2">
        <w:rPr>
          <w:rFonts w:ascii="Courier New" w:hAnsi="Courier New" w:cs="Courier New"/>
          <w:i/>
          <w:highlight w:val="yellow"/>
          <w:lang w:val="en-US"/>
        </w:rPr>
        <w:t xml:space="preserve"> specifies an elementary quadrature scheme for a specific type of element.</w:t>
      </w:r>
      <w:r w:rsidRPr="009A0DB2">
        <w:rPr>
          <w:rFonts w:ascii="Courier New" w:hAnsi="Courier New" w:cs="Courier New"/>
          <w:i/>
          <w:lang w:val="en-US"/>
        </w:rPr>
        <w:t xml:space="preserve"> </w:t>
      </w:r>
    </w:p>
    <w:tbl>
      <w:tblPr>
        <w:tblStyle w:val="Grilledutableau"/>
        <w:tblW w:w="9072" w:type="dxa"/>
        <w:tblInd w:w="279" w:type="dxa"/>
        <w:tblLook w:val="04A0" w:firstRow="1" w:lastRow="0" w:firstColumn="1" w:lastColumn="0" w:noHBand="0" w:noVBand="1"/>
      </w:tblPr>
      <w:tblGrid>
        <w:gridCol w:w="281"/>
        <w:gridCol w:w="7974"/>
        <w:gridCol w:w="817"/>
      </w:tblGrid>
      <w:tr w:rsidR="008F19F1" w:rsidRPr="0076381B" w14:paraId="22ADA109" w14:textId="77777777" w:rsidTr="009A0DB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AC78293" w14:textId="77777777" w:rsidR="008F19F1" w:rsidRPr="009A0DB2" w:rsidRDefault="008F19F1" w:rsidP="009A0DB2">
            <w:pPr>
              <w:pStyle w:val="PrformatHTML"/>
              <w:rPr>
                <w:lang w:val="en-US"/>
              </w:rPr>
            </w:pPr>
            <w:r w:rsidRPr="009A0DB2">
              <w:rPr>
                <w:lang w:val="en-US"/>
              </w:rPr>
              <w:lastRenderedPageBreak/>
              <w:t xml:space="preserve">IntegrationRule_t &lt;int NumberOfElementVertex, </w:t>
            </w:r>
          </w:p>
          <w:p w14:paraId="68096BDA" w14:textId="77777777" w:rsidR="008F19F1" w:rsidRPr="009A0DB2" w:rsidRDefault="008F19F1" w:rsidP="009A0DB2">
            <w:pPr>
              <w:pStyle w:val="PrformatHTML"/>
              <w:rPr>
                <w:lang w:val="en-US"/>
              </w:rPr>
            </w:pPr>
            <w:r w:rsidRPr="009A0DB2">
              <w:rPr>
                <w:lang w:val="en-US"/>
              </w:rPr>
              <w:t xml:space="preserve">                   int ParametricDim,</w:t>
            </w:r>
          </w:p>
          <w:p w14:paraId="5803BE70" w14:textId="4B1790AF" w:rsidR="008F19F1" w:rsidRPr="009A0DB2" w:rsidRDefault="008F19F1" w:rsidP="009A0DB2">
            <w:pPr>
              <w:pStyle w:val="PrformatHTML"/>
              <w:rPr>
                <w:lang w:val="en-US"/>
              </w:rPr>
            </w:pPr>
            <w:r w:rsidRPr="009A0DB2">
              <w:rPr>
                <w:lang w:val="en-US"/>
              </w:rPr>
              <w:t xml:space="preserve">                   int NumberOFIntegrationPoint&gt; :=</w:t>
            </w:r>
          </w:p>
        </w:tc>
      </w:tr>
      <w:tr w:rsidR="008F19F1" w:rsidRPr="00D009A5" w14:paraId="11D12CCF" w14:textId="77777777" w:rsidTr="009A0DB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07A1A5" w14:textId="77777777" w:rsidR="008F19F1" w:rsidRPr="008F19F1" w:rsidRDefault="008F19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8F19F1">
              <w:rPr>
                <w:rFonts w:ascii="Courier New" w:hAnsi="Courier New" w:cs="Courier New"/>
                <w:color w:val="000000"/>
                <w:lang w:val="en-GB"/>
              </w:rPr>
              <w:t>{</w:t>
            </w:r>
          </w:p>
        </w:tc>
      </w:tr>
      <w:tr w:rsidR="008F19F1" w:rsidRPr="00D009A5" w14:paraId="390A6E30" w14:textId="77777777" w:rsidTr="009A0DB2">
        <w:trPr>
          <w:trHeight w:val="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0B0AA0A" w14:textId="77777777" w:rsidR="008F19F1" w:rsidRPr="008F19F1" w:rsidRDefault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77F4E3" w14:textId="559C1184" w:rsidR="008F19F1" w:rsidRPr="008F19F1" w:rsidRDefault="008F19F1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9A0DB2">
              <w:rPr>
                <w:lang w:val="en-US"/>
              </w:rPr>
              <w:t>List( Descriptor_t Descriptor1 ... DescriptorN ) 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FA653B" w14:textId="5FB7C0F0" w:rsidR="008F19F1" w:rsidRPr="008F19F1" w:rsidRDefault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8F19F1" w:rsidRPr="00D009A5" w14:paraId="7F9717FE" w14:textId="77777777" w:rsidTr="009A0DB2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31F4B0" w14:textId="77777777" w:rsidR="008F19F1" w:rsidRPr="008F19F1" w:rsidRDefault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84E830" w14:textId="0018DB7A" w:rsidR="008F19F1" w:rsidRPr="008F19F1" w:rsidRDefault="008F19F1">
            <w:pPr>
              <w:pStyle w:val="PrformatHTML"/>
              <w:jc w:val="left"/>
              <w:rPr>
                <w:color w:val="000000"/>
              </w:rPr>
            </w:pPr>
            <w:r w:rsidRPr="009A0DB2">
              <w:rPr>
                <w:lang w:val="en-US"/>
              </w:rPr>
              <w:t>ElementType_t ElementType;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CC7AFD" w14:textId="08781DD4" w:rsidR="008F19F1" w:rsidRPr="008F19F1" w:rsidRDefault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8F19F1" w:rsidRPr="00D009A5" w14:paraId="73468DAA" w14:textId="77777777" w:rsidTr="009A0DB2"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80748A" w14:textId="77777777" w:rsidR="008F19F1" w:rsidRPr="008F19F1" w:rsidRDefault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03C957" w14:textId="50F686B0" w:rsidR="008F19F1" w:rsidRPr="008F19F1" w:rsidRDefault="008F19F1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9A0DB2">
              <w:rPr>
                <w:lang w:val="en-US"/>
              </w:rPr>
              <w:t>ElementSpace_t ReferenceSpace 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500E6F" w14:textId="3C735916" w:rsidR="008F19F1" w:rsidRPr="008F19F1" w:rsidRDefault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(o/d)</w:t>
            </w:r>
          </w:p>
        </w:tc>
      </w:tr>
      <w:tr w:rsidR="008F19F1" w:rsidRPr="00D009A5" w14:paraId="3ADDC293" w14:textId="77777777" w:rsidTr="009A0DB2">
        <w:trPr>
          <w:trHeight w:val="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B5AEB0" w14:textId="77777777" w:rsidR="008F19F1" w:rsidRPr="008F19F1" w:rsidRDefault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8FB808F" w14:textId="22567C25" w:rsidR="008F19F1" w:rsidRPr="008F19F1" w:rsidRDefault="008F19F1">
            <w:pPr>
              <w:pStyle w:val="PrformatHTML"/>
              <w:jc w:val="left"/>
              <w:rPr>
                <w:color w:val="000000"/>
              </w:rPr>
            </w:pPr>
            <w:r w:rsidRPr="009A0DB2">
              <w:rPr>
                <w:lang w:val="en-US"/>
              </w:rPr>
              <w:t>int</w:t>
            </w:r>
            <w:r w:rsidRPr="009A0DB2" w:rsidDel="00A97945">
              <w:rPr>
                <w:lang w:val="en-US"/>
              </w:rPr>
              <w:t xml:space="preserve"> </w:t>
            </w:r>
            <w:r w:rsidRPr="009A0DB2">
              <w:rPr>
                <w:lang w:val="en-US"/>
              </w:rPr>
              <w:t xml:space="preserve"> NumberOfIntegrationPoint;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7FDA12" w14:textId="02B8E3F7" w:rsidR="008F19F1" w:rsidRPr="008F19F1" w:rsidRDefault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8F19F1" w:rsidRPr="00D009A5" w14:paraId="2A30BD6E" w14:textId="77777777" w:rsidTr="009A0DB2">
        <w:trPr>
          <w:trHeight w:val="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C9F88B" w14:textId="77777777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350C2E3" w14:textId="489172C0" w:rsidR="008F19F1" w:rsidRPr="008F19F1" w:rsidRDefault="008F19F1" w:rsidP="008F19F1">
            <w:pPr>
              <w:pStyle w:val="PrformatHTML"/>
              <w:jc w:val="left"/>
              <w:rPr>
                <w:color w:val="000000"/>
              </w:rPr>
            </w:pPr>
            <w:r w:rsidRPr="009A0DB2">
              <w:rPr>
                <w:lang w:val="en-US"/>
              </w:rPr>
              <w:t>int</w:t>
            </w:r>
            <w:r w:rsidRPr="009A0DB2" w:rsidDel="00A97945">
              <w:rPr>
                <w:lang w:val="en-US"/>
              </w:rPr>
              <w:t xml:space="preserve"> </w:t>
            </w:r>
            <w:r w:rsidRPr="009A0DB2">
              <w:rPr>
                <w:lang w:val="en-US"/>
              </w:rPr>
              <w:t xml:space="preserve"> ParametricDim;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C5168DE" w14:textId="255A615D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8F19F1" w:rsidRPr="00D009A5" w14:paraId="7D057ECC" w14:textId="77777777" w:rsidTr="009A0DB2">
        <w:trPr>
          <w:trHeight w:val="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4CFBF8A" w14:textId="77777777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0F3E9FF" w14:textId="1ADF6D0D" w:rsidR="008F19F1" w:rsidRPr="009A0DB2" w:rsidRDefault="008F19F1" w:rsidP="008F19F1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9A0DB2">
              <w:rPr>
                <w:lang w:val="en-US"/>
              </w:rPr>
              <w:t>DataArray_t &lt;char, 1, string_length&gt; IntegrationName 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64C5CF" w14:textId="18EF5F24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8F19F1" w:rsidRPr="00D009A5" w14:paraId="736BC8FB" w14:textId="77777777" w:rsidTr="009A0DB2">
        <w:trPr>
          <w:trHeight w:val="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024F271" w14:textId="77777777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284D8AD" w14:textId="77777777" w:rsidR="008F19F1" w:rsidRDefault="008F19F1" w:rsidP="008F19F1">
            <w:pPr>
              <w:pStyle w:val="PrformatHTML"/>
              <w:jc w:val="left"/>
              <w:rPr>
                <w:lang w:val="en-US"/>
              </w:rPr>
            </w:pPr>
            <w:r w:rsidRPr="009A0DB2">
              <w:rPr>
                <w:lang w:val="en-US"/>
              </w:rPr>
              <w:t xml:space="preserve">DataArray_t &lt;real, 2, [ParametricDim, NumberOfIntegrationPoint]&gt; </w:t>
            </w:r>
            <w:r>
              <w:rPr>
                <w:lang w:val="en-US"/>
              </w:rPr>
              <w:t xml:space="preserve"> </w:t>
            </w:r>
          </w:p>
          <w:p w14:paraId="0475D30A" w14:textId="3F2D6D33" w:rsidR="008F19F1" w:rsidRPr="008F19F1" w:rsidRDefault="008F19F1">
            <w:pPr>
              <w:pStyle w:val="PrformatHTML"/>
              <w:jc w:val="left"/>
              <w:rPr>
                <w:color w:val="000000"/>
              </w:rPr>
            </w:pPr>
            <w:r>
              <w:rPr>
                <w:lang w:val="en-US"/>
              </w:rPr>
              <w:t xml:space="preserve">       </w:t>
            </w:r>
            <w:r w:rsidRPr="009A0DB2">
              <w:rPr>
                <w:lang w:val="en-US"/>
              </w:rPr>
              <w:t>ParametricIntegrationPoint;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72DCF05" w14:textId="1AEFD6AF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(r/o)</w:t>
            </w:r>
          </w:p>
        </w:tc>
      </w:tr>
      <w:tr w:rsidR="008F19F1" w:rsidRPr="00D009A5" w14:paraId="3C55F8DD" w14:textId="77777777" w:rsidTr="009A0DB2">
        <w:trPr>
          <w:trHeight w:val="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D2B2CAB" w14:textId="77777777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C5D4E53" w14:textId="3F67FDDC" w:rsidR="008F19F1" w:rsidRPr="009A0DB2" w:rsidRDefault="008F19F1" w:rsidP="008F19F1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9A0DB2">
              <w:rPr>
                <w:lang w:val="en-US"/>
              </w:rPr>
              <w:t xml:space="preserve">DataArray_t &lt;real, 2, [NumberOfElementVertex, NumberOfIntegrationPoint]&gt; BarycentricIntegrationPoint;                 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2929474" w14:textId="63E04409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(o/r)</w:t>
            </w:r>
          </w:p>
        </w:tc>
      </w:tr>
      <w:tr w:rsidR="008F19F1" w:rsidRPr="00D009A5" w14:paraId="2CAB764D" w14:textId="77777777" w:rsidTr="009A0DB2">
        <w:trPr>
          <w:trHeight w:val="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BB85B91" w14:textId="77777777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9D7044" w14:textId="07D6DAC0" w:rsidR="008F19F1" w:rsidRPr="009A0DB2" w:rsidRDefault="008F19F1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9A0DB2">
              <w:rPr>
                <w:lang w:val="en-US"/>
              </w:rPr>
              <w:t xml:space="preserve">DataArray_t &lt;real, 1, NumberOfIntegrationPoint&gt; Weights;     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4E8A915" w14:textId="5E92B187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(r)</w:t>
            </w:r>
          </w:p>
        </w:tc>
      </w:tr>
      <w:tr w:rsidR="008F19F1" w:rsidRPr="00D009A5" w14:paraId="249336F3" w14:textId="77777777" w:rsidTr="009A0DB2">
        <w:trPr>
          <w:trHeight w:val="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235D67D" w14:textId="77777777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724BD5" w14:textId="1115B382" w:rsidR="008F19F1" w:rsidRPr="009A0DB2" w:rsidRDefault="008F19F1">
            <w:pPr>
              <w:pStyle w:val="PrformatHTML"/>
              <w:jc w:val="left"/>
              <w:rPr>
                <w:color w:val="000000"/>
                <w:lang w:val="en-GB"/>
              </w:rPr>
            </w:pPr>
            <w:r w:rsidRPr="009A0DB2">
              <w:rPr>
                <w:lang w:val="en-US"/>
              </w:rPr>
              <w:t>List(UserDefinedData_t UserDefinedData1 ... UserDefinedDataN );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9D3FCBB" w14:textId="4CDEAABC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  <w:r w:rsidRPr="009A0DB2">
              <w:rPr>
                <w:rFonts w:ascii="Courier New" w:hAnsi="Courier New" w:cs="Courier New"/>
                <w:lang w:val="en-US"/>
              </w:rPr>
              <w:t>(o)</w:t>
            </w:r>
          </w:p>
        </w:tc>
      </w:tr>
      <w:tr w:rsidR="008F19F1" w:rsidRPr="00D009A5" w14:paraId="3E70F7CE" w14:textId="77777777" w:rsidTr="009A0DB2">
        <w:trPr>
          <w:trHeight w:val="64"/>
        </w:trPr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DADA47" w14:textId="77777777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7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F4C224" w14:textId="77777777" w:rsidR="008F19F1" w:rsidRPr="008F19F1" w:rsidRDefault="008F19F1" w:rsidP="008F19F1">
            <w:pPr>
              <w:pStyle w:val="PrformatHTML"/>
              <w:jc w:val="left"/>
              <w:rPr>
                <w:color w:val="000000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5C8ABBB" w14:textId="77777777" w:rsidR="008F19F1" w:rsidRPr="008F19F1" w:rsidRDefault="008F19F1" w:rsidP="008F19F1">
            <w:pPr>
              <w:spacing w:line="240" w:lineRule="auto"/>
              <w:jc w:val="left"/>
              <w:rPr>
                <w:rFonts w:ascii="Courier New" w:hAnsi="Courier New" w:cs="Courier New"/>
                <w:color w:val="000000"/>
              </w:rPr>
            </w:pPr>
          </w:p>
        </w:tc>
      </w:tr>
      <w:tr w:rsidR="008F19F1" w:rsidRPr="00D009A5" w14:paraId="5242CDE9" w14:textId="77777777" w:rsidTr="009A0DB2"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7E59AA" w14:textId="77777777" w:rsidR="008F19F1" w:rsidRPr="008F19F1" w:rsidRDefault="008F19F1">
            <w:pPr>
              <w:pStyle w:val="PrformatHTML"/>
              <w:jc w:val="left"/>
              <w:rPr>
                <w:color w:val="000000"/>
              </w:rPr>
            </w:pPr>
            <w:r w:rsidRPr="008F19F1">
              <w:rPr>
                <w:color w:val="000000"/>
              </w:rPr>
              <w:t>} ;</w:t>
            </w:r>
          </w:p>
        </w:tc>
      </w:tr>
    </w:tbl>
    <w:p w14:paraId="2233CCE3" w14:textId="77777777" w:rsidR="00926D21" w:rsidRPr="00D009A5" w:rsidRDefault="00926D21" w:rsidP="00926D21">
      <w:pPr>
        <w:spacing w:line="240" w:lineRule="auto"/>
        <w:rPr>
          <w:b/>
          <w:sz w:val="22"/>
          <w:szCs w:val="24"/>
          <w:lang w:val="en-US"/>
        </w:rPr>
      </w:pPr>
      <w:r w:rsidRPr="00D009A5">
        <w:rPr>
          <w:b/>
          <w:sz w:val="22"/>
          <w:szCs w:val="24"/>
          <w:lang w:val="en-US"/>
        </w:rPr>
        <w:t>Following text is added:</w:t>
      </w:r>
    </w:p>
    <w:p w14:paraId="7B5B258A" w14:textId="77777777" w:rsidR="006E68A7" w:rsidRDefault="00F67F59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 w:rsidRPr="00F67F59">
        <w:rPr>
          <w:sz w:val="18"/>
          <w:lang w:val="en-US"/>
        </w:rPr>
        <w:t xml:space="preserve">The ElementType </w:t>
      </w:r>
      <w:r w:rsidRPr="00F67F59">
        <w:rPr>
          <w:lang w:val="en-US"/>
        </w:rPr>
        <w:t xml:space="preserve">define </w:t>
      </w:r>
      <w:r w:rsidR="006E68A7">
        <w:rPr>
          <w:lang w:val="en-US"/>
        </w:rPr>
        <w:t>the element type for which the</w:t>
      </w:r>
      <w:r w:rsidR="00F10255" w:rsidRPr="00F10255">
        <w:rPr>
          <w:lang w:val="en-US"/>
        </w:rPr>
        <w:t xml:space="preserve"> integrati</w:t>
      </w:r>
      <w:r>
        <w:rPr>
          <w:lang w:val="en-US"/>
        </w:rPr>
        <w:t xml:space="preserve">on rule is </w:t>
      </w:r>
      <w:r w:rsidR="006E68A7">
        <w:rPr>
          <w:lang w:val="en-US"/>
        </w:rPr>
        <w:t>v</w:t>
      </w:r>
      <w:r>
        <w:rPr>
          <w:lang w:val="en-US"/>
        </w:rPr>
        <w:t>alid. In this context, the</w:t>
      </w:r>
      <w:r w:rsidR="00F10255" w:rsidRPr="00F10255">
        <w:rPr>
          <w:lang w:val="en-US"/>
        </w:rPr>
        <w:t xml:space="preserve"> ElementType </w:t>
      </w:r>
      <w:r w:rsidR="006E68A7">
        <w:rPr>
          <w:lang w:val="en-US"/>
        </w:rPr>
        <w:t xml:space="preserve">“MIXED” is </w:t>
      </w:r>
      <w:r w:rsidR="00F10255" w:rsidRPr="00F10255">
        <w:rPr>
          <w:lang w:val="en-US"/>
        </w:rPr>
        <w:t>exclude</w:t>
      </w:r>
      <w:r w:rsidR="006E68A7">
        <w:rPr>
          <w:lang w:val="en-US"/>
        </w:rPr>
        <w:t>d.</w:t>
      </w:r>
    </w:p>
    <w:p w14:paraId="72BC21E1" w14:textId="77777777" w:rsidR="00F10255" w:rsidRDefault="006E68A7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b/>
          <w:i/>
          <w:lang w:val="en-US"/>
        </w:rPr>
      </w:pPr>
      <w:r>
        <w:rPr>
          <w:lang w:val="en-US"/>
        </w:rPr>
        <w:t>The</w:t>
      </w:r>
      <w:r w:rsidRPr="006E68A7">
        <w:rPr>
          <w:sz w:val="18"/>
          <w:lang w:val="en-US"/>
        </w:rPr>
        <w:t xml:space="preserve"> </w:t>
      </w:r>
      <w:r>
        <w:rPr>
          <w:sz w:val="18"/>
          <w:lang w:val="en-US"/>
        </w:rPr>
        <w:t>ReferenceSpace is either Parametric or Barycentric. The default value is Parametric if ReferenceSpace is absent. If ElementType is NGON_n or NFACE_n, the ReferenceSpace can only be set to Barycentric.</w:t>
      </w:r>
    </w:p>
    <w:p w14:paraId="366CB398" w14:textId="77777777" w:rsidR="005C5A30" w:rsidRDefault="005C5A30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 xml:space="preserve">If ReferenceSpace is set to Barycentric, Integration Points are defined through a weighted </w:t>
      </w:r>
      <w:r w:rsidR="00346E59">
        <w:rPr>
          <w:lang w:val="en-US"/>
        </w:rPr>
        <w:t>sum on Element Vertex Points.</w:t>
      </w:r>
    </w:p>
    <w:p w14:paraId="033295A1" w14:textId="77777777" w:rsidR="005C5A30" w:rsidRDefault="005C5A30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>If ReferenceSpace is set to Parametric, Integration Points are determined through interpolation function (see</w:t>
      </w:r>
      <w:r w:rsidR="00346E59">
        <w:rPr>
          <w:lang w:val="en-US"/>
        </w:rPr>
        <w:t xml:space="preserve"> section General Interface Connectivity in </w:t>
      </w:r>
      <w:r w:rsidR="00346E59" w:rsidRPr="00346E59">
        <w:rPr>
          <w:lang w:val="en-US"/>
        </w:rPr>
        <w:t>https://cgns.github.io/CGNS_docs_current/sids/cnct.html</w:t>
      </w:r>
      <w:r w:rsidR="00346E59">
        <w:rPr>
          <w:lang w:val="en-US"/>
        </w:rPr>
        <w:t xml:space="preserve"> for the interpolation definition</w:t>
      </w:r>
      <w:r w:rsidR="00B029DF">
        <w:rPr>
          <w:lang w:val="en-US"/>
        </w:rPr>
        <w:t>)</w:t>
      </w:r>
    </w:p>
    <w:p w14:paraId="7534D28C" w14:textId="76DBC2BA" w:rsidR="00F10255" w:rsidRDefault="00F10255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 xml:space="preserve">The </w:t>
      </w:r>
      <w:r w:rsidR="00A97945">
        <w:rPr>
          <w:lang w:val="en-US"/>
        </w:rPr>
        <w:t xml:space="preserve">NumberOfIntegrationPoint </w:t>
      </w:r>
      <w:r>
        <w:rPr>
          <w:lang w:val="en-US"/>
        </w:rPr>
        <w:t xml:space="preserve">is a value that provides information </w:t>
      </w:r>
      <w:r w:rsidR="00A97945">
        <w:rPr>
          <w:lang w:val="en-US"/>
        </w:rPr>
        <w:t xml:space="preserve">to size the different array and indicates </w:t>
      </w:r>
      <w:r>
        <w:rPr>
          <w:lang w:val="en-US"/>
        </w:rPr>
        <w:t>the overall numerical formula</w:t>
      </w:r>
      <w:r w:rsidR="00A97945">
        <w:rPr>
          <w:lang w:val="en-US"/>
        </w:rPr>
        <w:t xml:space="preserve"> integration order</w:t>
      </w:r>
      <w:r>
        <w:rPr>
          <w:lang w:val="en-US"/>
        </w:rPr>
        <w:t xml:space="preserve">. </w:t>
      </w:r>
      <w:r w:rsidR="00A97945">
        <w:rPr>
          <w:lang w:val="en-US"/>
        </w:rPr>
        <w:t>The ParametricDim is also needed in case of Parametric definition of the IntegrationRule_t.</w:t>
      </w:r>
    </w:p>
    <w:p w14:paraId="067E4105" w14:textId="4F069A8D" w:rsidR="00B029DF" w:rsidRDefault="007E39EF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rFonts w:asciiTheme="minorHAnsi" w:eastAsiaTheme="minorHAnsi" w:hAnsiTheme="minorHAnsi" w:cstheme="minorBidi"/>
          <w:b/>
          <w:i/>
          <w:sz w:val="22"/>
          <w:szCs w:val="22"/>
          <w:lang w:val="en-US" w:eastAsia="en-US"/>
        </w:rPr>
      </w:pPr>
      <w:r>
        <w:rPr>
          <w:lang w:val="en-US"/>
        </w:rPr>
        <w:t xml:space="preserve">IntegrationName </w:t>
      </w:r>
      <w:r w:rsidR="00A97945">
        <w:rPr>
          <w:lang w:val="en-US"/>
        </w:rPr>
        <w:t>can be a unique name or a combination of multiple names</w:t>
      </w:r>
      <w:r w:rsidR="00B029DF">
        <w:rPr>
          <w:lang w:val="en-US"/>
        </w:rPr>
        <w:t xml:space="preserve"> corresponding to each parametric index.</w:t>
      </w:r>
      <w:r w:rsidR="00A97945">
        <w:rPr>
          <w:lang w:val="en-US"/>
        </w:rPr>
        <w:t xml:space="preserve"> In this case, the character ‘x’ is inserted between each formula name.</w:t>
      </w:r>
      <w:r w:rsidR="00B029DF">
        <w:rPr>
          <w:lang w:val="en-US"/>
        </w:rPr>
        <w:t xml:space="preserve"> The available standard names are: Gauss, GaussLobatto, GaussLegendre, GausChebychev.</w:t>
      </w:r>
    </w:p>
    <w:p w14:paraId="3C0E2036" w14:textId="22C6F57B" w:rsidR="00B029DF" w:rsidRDefault="00B029DF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>The ParametricIntegrationPoint stores coefficient in the parametric space of the element to describe the Integration Points position.</w:t>
      </w:r>
    </w:p>
    <w:p w14:paraId="04F693DC" w14:textId="77777777" w:rsidR="00B029DF" w:rsidRDefault="00346E59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>Thus the physical position is evaluated through, the formula:</w:t>
      </w:r>
    </w:p>
    <w:p w14:paraId="0293030B" w14:textId="77777777" w:rsidR="00346E59" w:rsidRDefault="00346E59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>CoordinateData(IntegrationPoint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  <m:r>
            <w:rPr>
              <w:rFonts w:ascii="Cambria Math" w:eastAsia="Cambria Math" w:hAnsi="Cambria Math" w:cs="Cambria Math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lang w:val="en-US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lang w:val="en-US"/>
                </w:rPr>
                <m:t>NPE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  <m:r>
                    <w:rPr>
                      <w:rFonts w:ascii="Cambria Math" w:hAnsi="Cambria Math"/>
                      <w:lang w:val="en-US"/>
                    </w:rPr>
                    <m:t>,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e>
              </m:d>
              <m:r>
                <w:rPr>
                  <w:rFonts w:ascii="Cambria Math" w:hAnsi="Cambria Math"/>
                  <w:lang w:val="en-US"/>
                </w:rPr>
                <m:t>CoordinateData</m:t>
              </m:r>
              <m:d>
                <m:d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lang w:val="en-US"/>
                    </w:rPr>
                    <m:t>Verte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j</m:t>
                      </m:r>
                    </m:sub>
                  </m:sSub>
                </m:e>
              </m:d>
            </m:e>
          </m:nary>
        </m:oMath>
      </m:oMathPara>
    </w:p>
    <w:p w14:paraId="11F3D2F8" w14:textId="35773053" w:rsidR="00031AEC" w:rsidRDefault="00A3541A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 xml:space="preserve">where </w:t>
      </w:r>
      <m:oMath>
        <m:r>
          <w:rPr>
            <w:rFonts w:ascii="Cambria Math" w:hAnsi="Cambria Math"/>
            <w:lang w:val="en-US"/>
          </w:rPr>
          <m:t>(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,</m:t>
        </m:r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i</m:t>
            </m:r>
          </m:sub>
        </m:sSub>
        <m:r>
          <w:rPr>
            <w:rFonts w:ascii="Cambria Math" w:hAnsi="Cambria Math"/>
            <w:lang w:val="en-US"/>
          </w:rPr>
          <m:t>)</m:t>
        </m:r>
      </m:oMath>
      <w:r>
        <w:rPr>
          <w:lang w:val="en-US"/>
        </w:rPr>
        <w:t xml:space="preserve"> corresponds to the ParametricIntegrationPoint data and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j</m:t>
            </m:r>
          </m:sub>
        </m:sSub>
      </m:oMath>
      <w:r>
        <w:rPr>
          <w:lang w:val="en-US"/>
        </w:rPr>
        <w:t xml:space="preserve"> is the weight associated to the element node at the j position according to interpolation functions</w:t>
      </w:r>
      <w:r w:rsidR="00031AEC">
        <w:rPr>
          <w:lang w:val="en-US"/>
        </w:rPr>
        <w:t>:</w:t>
      </w:r>
    </w:p>
    <w:p w14:paraId="5CE85F3D" w14:textId="4A1E92D5" w:rsidR="00A3541A" w:rsidRDefault="00A3541A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>(</w:t>
      </w:r>
      <w:hyperlink r:id="rId24" w:history="1">
        <w:r w:rsidR="00031AEC" w:rsidRPr="00E362A0">
          <w:rPr>
            <w:rStyle w:val="Lienhypertexte"/>
            <w:lang w:val="en-US"/>
          </w:rPr>
          <w:t>https://cgns.github.io/CGNS_docs_current/sids/cnct.html</w:t>
        </w:r>
      </w:hyperlink>
      <w:r>
        <w:rPr>
          <w:lang w:val="en-US"/>
        </w:rPr>
        <w:t>)</w:t>
      </w:r>
    </w:p>
    <w:p w14:paraId="5167AB3F" w14:textId="31B16705" w:rsidR="00031AEC" w:rsidRDefault="00031AEC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sz w:val="22"/>
          <w:szCs w:val="22"/>
          <w:lang w:val="en-US"/>
        </w:rPr>
      </w:pPr>
      <w:r w:rsidRPr="00BC2DDE">
        <w:rPr>
          <w:sz w:val="22"/>
          <w:szCs w:val="22"/>
          <w:lang w:val="en-US"/>
        </w:rPr>
        <w:t xml:space="preserve">In case of a </w:t>
      </w:r>
      <w:r w:rsidRPr="00BC2DDE">
        <w:rPr>
          <w:i/>
          <w:sz w:val="22"/>
          <w:szCs w:val="22"/>
          <w:lang w:val="en-US"/>
        </w:rPr>
        <w:t>Parametric</w:t>
      </w:r>
      <w:r w:rsidRPr="00BC2DDE">
        <w:rPr>
          <w:sz w:val="22"/>
          <w:szCs w:val="22"/>
          <w:lang w:val="en-US"/>
        </w:rPr>
        <w:t xml:space="preserve"> definition, the Integration Points </w:t>
      </w:r>
      <w:r>
        <w:rPr>
          <w:sz w:val="22"/>
          <w:szCs w:val="22"/>
          <w:lang w:val="en-US"/>
        </w:rPr>
        <w:t xml:space="preserve">are stored </w:t>
      </w:r>
      <w:r w:rsidRPr="00BC2DDE">
        <w:rPr>
          <w:sz w:val="22"/>
          <w:szCs w:val="22"/>
          <w:lang w:val="en-US"/>
        </w:rPr>
        <w:t xml:space="preserve">following the principle of growing </w:t>
      </w:r>
      <w:r w:rsidRPr="00BC2DDE">
        <w:rPr>
          <w:i/>
          <w:sz w:val="22"/>
          <w:szCs w:val="22"/>
          <w:lang w:val="en-US"/>
        </w:rPr>
        <w:t>r</w:t>
      </w:r>
      <w:r w:rsidRPr="00BC2DDE">
        <w:rPr>
          <w:sz w:val="22"/>
          <w:szCs w:val="22"/>
          <w:lang w:val="en-US"/>
        </w:rPr>
        <w:t xml:space="preserve"> then growing </w:t>
      </w:r>
      <w:r w:rsidRPr="00BC2DDE">
        <w:rPr>
          <w:i/>
          <w:sz w:val="22"/>
          <w:szCs w:val="22"/>
          <w:lang w:val="en-US"/>
        </w:rPr>
        <w:t>s</w:t>
      </w:r>
      <w:r w:rsidRPr="00BC2DDE">
        <w:rPr>
          <w:sz w:val="22"/>
          <w:szCs w:val="22"/>
          <w:lang w:val="en-US"/>
        </w:rPr>
        <w:t xml:space="preserve"> and ending by growing </w:t>
      </w:r>
      <w:r w:rsidRPr="00BC2DDE">
        <w:rPr>
          <w:i/>
          <w:sz w:val="22"/>
          <w:szCs w:val="22"/>
          <w:lang w:val="en-US"/>
        </w:rPr>
        <w:t>t</w:t>
      </w:r>
      <w:r w:rsidRPr="00BC2DDE">
        <w:rPr>
          <w:sz w:val="22"/>
          <w:szCs w:val="22"/>
          <w:lang w:val="en-US"/>
        </w:rPr>
        <w:t>.</w:t>
      </w:r>
    </w:p>
    <w:p w14:paraId="7DCA0494" w14:textId="77777777" w:rsidR="00031AEC" w:rsidRDefault="00031AEC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</w:p>
    <w:p w14:paraId="17622508" w14:textId="77777777" w:rsidR="00A3541A" w:rsidRDefault="00A3541A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>Alternatively, if the ReferenceSpace is Barycentric the formula is similar:</w:t>
      </w:r>
    </w:p>
    <w:p w14:paraId="2B335FA0" w14:textId="77777777" w:rsidR="00A3541A" w:rsidRDefault="00A3541A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w:lastRenderedPageBreak/>
            <m:t>CoordinateData(IntegrationPoint</m:t>
          </m:r>
          <m:sSub>
            <m:sSubPr>
              <m:ctrlPr>
                <w:rPr>
                  <w:rFonts w:ascii="Cambria Math" w:hAnsi="Cambria Math"/>
                  <w:i/>
                  <w:lang w:val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s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)</m:t>
          </m:r>
          <m:r>
            <w:rPr>
              <w:rFonts w:ascii="Cambria Math" w:eastAsia="Cambria Math" w:hAnsi="Cambria Math" w:cs="Cambria Math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lang w:val="en-US"/>
                </w:rPr>
                <m:t>j=1</m:t>
              </m:r>
            </m:sub>
            <m:sup>
              <m:r>
                <w:rPr>
                  <w:rFonts w:ascii="Cambria Math" w:eastAsia="Cambria Math" w:hAnsi="Cambria Math" w:cs="Cambria Math"/>
                  <w:lang w:val="en-US"/>
                </w:rPr>
                <m:t>NPE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 xml:space="preserve"> CoordinateData(Verte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e>
          </m:nary>
        </m:oMath>
      </m:oMathPara>
    </w:p>
    <w:p w14:paraId="6CE84E0C" w14:textId="4AB27C60" w:rsidR="00A3541A" w:rsidRDefault="00A3541A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 xml:space="preserve">And the </w:t>
      </w:r>
      <m:oMath>
        <m:sSub>
          <m:sSubPr>
            <m:ctrlPr>
              <w:rPr>
                <w:rFonts w:ascii="Cambria Math" w:hAnsi="Cambria Math"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ij</m:t>
            </m:r>
          </m:sub>
        </m:sSub>
      </m:oMath>
      <w:r>
        <w:rPr>
          <w:lang w:val="en-US"/>
        </w:rPr>
        <w:t xml:space="preserve"> directly corresponds to the BarycentricIntegrationPoint array data.</w:t>
      </w:r>
    </w:p>
    <w:p w14:paraId="5302F6E5" w14:textId="77777777" w:rsidR="00A3541A" w:rsidRDefault="00A3541A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w:r>
        <w:rPr>
          <w:lang w:val="en-US"/>
        </w:rPr>
        <w:t xml:space="preserve">To complete the </w:t>
      </w:r>
      <w:r w:rsidR="008838AE">
        <w:rPr>
          <w:lang w:val="en-US"/>
        </w:rPr>
        <w:t>quadrature definition, the “Weights” array provides the weight to use in the IntegrationRule formula for a given solution variable:</w:t>
      </w:r>
    </w:p>
    <w:p w14:paraId="33C67E2B" w14:textId="77777777" w:rsidR="00570387" w:rsidRDefault="003278E0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  <m:oMathPara>
        <m:oMath>
          <m:nary>
            <m:naryPr>
              <m:chr m:val="∮"/>
              <m:limLoc m:val="undOvr"/>
              <m:ctrlPr>
                <w:rPr>
                  <w:rFonts w:ascii="Cambria Math" w:hAnsi="Cambria Math"/>
                  <w:i/>
                  <w:lang w:val="en-US"/>
                </w:rPr>
              </m:ctrlPr>
            </m:naryPr>
            <m:sub>
              <m:r>
                <w:rPr>
                  <w:rFonts w:ascii="Cambria Math" w:hAnsi="Cambria Math"/>
                  <w:lang w:val="en-US"/>
                </w:rPr>
                <m:t>Element</m:t>
              </m:r>
            </m:sub>
            <m:sup/>
            <m:e>
              <m:r>
                <w:rPr>
                  <w:rFonts w:ascii="Cambria Math" w:hAnsi="Cambria Math"/>
                  <w:lang w:val="en-US"/>
                </w:rPr>
                <m:t>SolutionVar(x)dx</m:t>
              </m:r>
            </m:e>
          </m:nary>
          <m:r>
            <w:rPr>
              <w:rFonts w:ascii="Cambria Math" w:eastAsia="Cambria Math" w:hAnsi="Cambria Math" w:cs="Cambria Math"/>
              <w:lang w:val="en-US"/>
            </w:rPr>
            <m:t>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lang w:val="en-US"/>
                </w:rPr>
              </m:ctrlPr>
            </m:naryPr>
            <m:sub>
              <m:r>
                <w:rPr>
                  <w:rFonts w:ascii="Cambria Math" w:eastAsia="Cambria Math" w:hAnsi="Cambria Math" w:cs="Cambria Math"/>
                  <w:lang w:val="en-US"/>
                </w:rPr>
                <m:t>i=1</m:t>
              </m:r>
            </m:sub>
            <m:sup>
              <m:r>
                <w:rPr>
                  <w:rFonts w:ascii="Cambria Math" w:eastAsia="Cambria Math" w:hAnsi="Cambria Math" w:cs="Cambria Math"/>
                  <w:lang w:val="en-US"/>
                </w:rPr>
                <m:t>NItgPE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Weights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* SolutionVar(IntegrationPoin</m:t>
              </m:r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hAnsi="Cambria Math"/>
                  <w:lang w:val="en-US"/>
                </w:rPr>
                <m:t>)</m:t>
              </m:r>
            </m:e>
          </m:nary>
        </m:oMath>
      </m:oMathPara>
    </w:p>
    <w:p w14:paraId="60E2FC54" w14:textId="77777777" w:rsidR="00936417" w:rsidRDefault="00936417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lang w:val="en-US"/>
        </w:rPr>
      </w:pPr>
    </w:p>
    <w:p w14:paraId="612ECF3C" w14:textId="619AB136" w:rsidR="00625432" w:rsidRPr="00316CA9" w:rsidRDefault="00625432" w:rsidP="00625432">
      <w:pPr>
        <w:pStyle w:val="Titre2"/>
        <w:numPr>
          <w:ilvl w:val="1"/>
          <w:numId w:val="22"/>
        </w:numPr>
        <w:spacing w:before="240" w:after="120" w:line="240" w:lineRule="auto"/>
        <w:ind w:left="0" w:firstLine="0"/>
        <w:rPr>
          <w:lang w:val="en-US"/>
        </w:rPr>
      </w:pPr>
      <w:r w:rsidRPr="00316CA9">
        <w:rPr>
          <w:lang w:val="en-US"/>
        </w:rPr>
        <w:t xml:space="preserve">Extension of </w:t>
      </w:r>
      <w:r>
        <w:rPr>
          <w:lang w:val="en-US"/>
        </w:rPr>
        <w:t>Appendix A “Convention for Data-Name Identifiers</w:t>
      </w:r>
      <w:r w:rsidRPr="00316CA9">
        <w:rPr>
          <w:lang w:val="en-US"/>
        </w:rPr>
        <w:t>”</w:t>
      </w:r>
    </w:p>
    <w:p w14:paraId="5BD11054" w14:textId="17B9D277" w:rsidR="00625432" w:rsidRDefault="00625432" w:rsidP="00625432">
      <w:pPr>
        <w:pStyle w:val="Titre2"/>
        <w:numPr>
          <w:ilvl w:val="2"/>
          <w:numId w:val="22"/>
        </w:numPr>
        <w:spacing w:before="0" w:after="120" w:line="240" w:lineRule="auto"/>
        <w:ind w:left="0" w:firstLine="0"/>
        <w:rPr>
          <w:sz w:val="24"/>
          <w:lang w:val="en-US"/>
        </w:rPr>
      </w:pPr>
      <w:r>
        <w:rPr>
          <w:sz w:val="24"/>
          <w:lang w:val="en-US"/>
        </w:rPr>
        <w:t xml:space="preserve">New </w:t>
      </w:r>
      <w:r w:rsidRPr="00316CA9">
        <w:rPr>
          <w:sz w:val="24"/>
          <w:lang w:val="en-US"/>
        </w:rPr>
        <w:t xml:space="preserve">section </w:t>
      </w:r>
      <w:r>
        <w:rPr>
          <w:sz w:val="24"/>
          <w:lang w:val="en-US"/>
        </w:rPr>
        <w:t>A.8</w:t>
      </w:r>
      <w:r w:rsidRPr="00316CA9">
        <w:rPr>
          <w:sz w:val="24"/>
          <w:lang w:val="en-US"/>
        </w:rPr>
        <w:t xml:space="preserve"> “</w:t>
      </w:r>
      <w:r>
        <w:rPr>
          <w:sz w:val="24"/>
          <w:lang w:val="en-US"/>
        </w:rPr>
        <w:t>Quadrature rules</w:t>
      </w:r>
      <w:r w:rsidRPr="00316CA9">
        <w:rPr>
          <w:sz w:val="24"/>
          <w:lang w:val="en-US"/>
        </w:rPr>
        <w:t>”</w:t>
      </w:r>
    </w:p>
    <w:p w14:paraId="7EF71201" w14:textId="0B58E36A" w:rsidR="00936417" w:rsidRDefault="00625432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</w:pPr>
      <w:r w:rsidRPr="00625432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 xml:space="preserve">Data-name identifiers related to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 xml:space="preserve">the quadrature </w:t>
      </w:r>
      <w:r w:rsidR="00EC0CB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 xml:space="preserve">include those associated with the </w:t>
      </w:r>
      <w:r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 xml:space="preserve">IntegrationName </w:t>
      </w:r>
      <w:r w:rsidR="00EC0CB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 xml:space="preserve">node described in a </w:t>
      </w:r>
      <w:r w:rsidR="00EC0CBA" w:rsidRPr="00EC0CBA">
        <w:rPr>
          <w:color w:val="000000"/>
          <w:sz w:val="24"/>
          <w:szCs w:val="27"/>
          <w:shd w:val="clear" w:color="auto" w:fill="FFFFFF"/>
          <w:lang w:val="en-US"/>
        </w:rPr>
        <w:t>IntegrationRule_t</w:t>
      </w:r>
      <w:r w:rsidR="00EC0CBA">
        <w:rPr>
          <w:rFonts w:ascii="Times New Roman" w:hAnsi="Times New Roman" w:cs="Times New Roman"/>
          <w:color w:val="000000"/>
          <w:sz w:val="24"/>
          <w:szCs w:val="27"/>
          <w:shd w:val="clear" w:color="auto" w:fill="FFFFFF"/>
          <w:lang w:val="en-US"/>
        </w:rPr>
        <w:t xml:space="preserve"> node.</w:t>
      </w:r>
    </w:p>
    <w:tbl>
      <w:tblPr>
        <w:tblStyle w:val="Grilledutableau"/>
        <w:tblW w:w="9072" w:type="dxa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14526E" w14:paraId="22213039" w14:textId="77777777" w:rsidTr="00E94617">
        <w:tc>
          <w:tcPr>
            <w:tcW w:w="3402" w:type="dxa"/>
            <w:vAlign w:val="center"/>
          </w:tcPr>
          <w:p w14:paraId="57840EEF" w14:textId="1A1F98C4" w:rsidR="0014526E" w:rsidRDefault="0014526E" w:rsidP="0003730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Data name Identifier</w:t>
            </w:r>
          </w:p>
        </w:tc>
        <w:tc>
          <w:tcPr>
            <w:tcW w:w="5670" w:type="dxa"/>
            <w:vAlign w:val="center"/>
          </w:tcPr>
          <w:p w14:paraId="003DD293" w14:textId="0FB627CE" w:rsidR="0014526E" w:rsidRDefault="0014526E" w:rsidP="0003730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Description</w:t>
            </w:r>
          </w:p>
        </w:tc>
      </w:tr>
      <w:tr w:rsidR="0014526E" w:rsidRPr="0076381B" w14:paraId="5058446F" w14:textId="77777777" w:rsidTr="00E94617">
        <w:tc>
          <w:tcPr>
            <w:tcW w:w="3402" w:type="dxa"/>
            <w:vAlign w:val="center"/>
          </w:tcPr>
          <w:p w14:paraId="6E43BDC4" w14:textId="0D43E813" w:rsidR="0014526E" w:rsidRDefault="008A1FD1" w:rsidP="0003730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356AB">
              <w:rPr>
                <w:sz w:val="22"/>
                <w:szCs w:val="24"/>
                <w:lang w:val="en-US"/>
              </w:rPr>
              <w:t>GaussLegendre</w:t>
            </w:r>
          </w:p>
        </w:tc>
        <w:tc>
          <w:tcPr>
            <w:tcW w:w="5670" w:type="dxa"/>
            <w:vAlign w:val="center"/>
          </w:tcPr>
          <w:p w14:paraId="37D3F7D9" w14:textId="1CC3011E" w:rsidR="0014526E" w:rsidRPr="0003730E" w:rsidRDefault="0003730E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30E">
              <w:rPr>
                <w:rFonts w:ascii="Times New Roman" w:hAnsi="Times New Roman" w:cs="Times New Roman"/>
                <w:lang w:val="en-US"/>
              </w:rPr>
              <w:t>Gauss</w:t>
            </w:r>
            <w:r>
              <w:rPr>
                <w:rFonts w:ascii="Times New Roman" w:hAnsi="Times New Roman" w:cs="Times New Roman"/>
                <w:lang w:val="en-US"/>
              </w:rPr>
              <w:t xml:space="preserve"> quadrature rule</w:t>
            </w:r>
            <w:r w:rsidR="00757E85">
              <w:rPr>
                <w:rFonts w:ascii="Times New Roman" w:hAnsi="Times New Roman" w:cs="Times New Roman"/>
                <w:lang w:val="en-US"/>
              </w:rPr>
              <w:t xml:space="preserve"> using Legendre polynomials</w:t>
            </w:r>
          </w:p>
        </w:tc>
      </w:tr>
      <w:tr w:rsidR="0014526E" w14:paraId="41984262" w14:textId="77777777" w:rsidTr="00E94617">
        <w:tc>
          <w:tcPr>
            <w:tcW w:w="3402" w:type="dxa"/>
            <w:vAlign w:val="center"/>
          </w:tcPr>
          <w:p w14:paraId="628E2E63" w14:textId="066C48CA" w:rsidR="0014526E" w:rsidRDefault="0003730E" w:rsidP="0003730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GaussLaguerre</w:t>
            </w:r>
          </w:p>
        </w:tc>
        <w:tc>
          <w:tcPr>
            <w:tcW w:w="5670" w:type="dxa"/>
            <w:vAlign w:val="center"/>
          </w:tcPr>
          <w:p w14:paraId="0396862D" w14:textId="4C200F75" w:rsidR="0014526E" w:rsidRPr="0003730E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30E">
              <w:rPr>
                <w:rFonts w:ascii="Times New Roman" w:hAnsi="Times New Roman" w:cs="Times New Roman"/>
                <w:lang w:val="en-US"/>
              </w:rPr>
              <w:t>Gauss</w:t>
            </w:r>
            <w:r>
              <w:rPr>
                <w:rFonts w:ascii="Times New Roman" w:hAnsi="Times New Roman" w:cs="Times New Roman"/>
                <w:lang w:val="en-US"/>
              </w:rPr>
              <w:t xml:space="preserve"> quadrature rule using Laguerre polynomials</w:t>
            </w:r>
          </w:p>
        </w:tc>
      </w:tr>
      <w:tr w:rsidR="0003730E" w:rsidRPr="0076381B" w14:paraId="77449C16" w14:textId="77777777" w:rsidTr="00E94617">
        <w:tc>
          <w:tcPr>
            <w:tcW w:w="3402" w:type="dxa"/>
            <w:vAlign w:val="center"/>
          </w:tcPr>
          <w:p w14:paraId="09378039" w14:textId="26CF75FE" w:rsidR="0003730E" w:rsidRDefault="00757E85" w:rsidP="0003730E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57E85">
              <w:rPr>
                <w:sz w:val="22"/>
                <w:szCs w:val="24"/>
                <w:lang w:val="en-US"/>
              </w:rPr>
              <w:t>GaussChebyshev</w:t>
            </w:r>
          </w:p>
        </w:tc>
        <w:tc>
          <w:tcPr>
            <w:tcW w:w="5670" w:type="dxa"/>
            <w:vAlign w:val="center"/>
          </w:tcPr>
          <w:p w14:paraId="313EBD49" w14:textId="5AE29F09" w:rsidR="0003730E" w:rsidRPr="0003730E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30E">
              <w:rPr>
                <w:rFonts w:ascii="Times New Roman" w:hAnsi="Times New Roman" w:cs="Times New Roman"/>
                <w:lang w:val="en-US"/>
              </w:rPr>
              <w:t>Gauss</w:t>
            </w:r>
            <w:r>
              <w:rPr>
                <w:rFonts w:ascii="Times New Roman" w:hAnsi="Times New Roman" w:cs="Times New Roman"/>
                <w:lang w:val="en-US"/>
              </w:rPr>
              <w:t xml:space="preserve"> quadrature rule using Chebyshev polynomials</w:t>
            </w:r>
          </w:p>
        </w:tc>
      </w:tr>
      <w:tr w:rsidR="00757E85" w:rsidRPr="0076381B" w14:paraId="7D35D8AA" w14:textId="77777777" w:rsidTr="00E94617">
        <w:tc>
          <w:tcPr>
            <w:tcW w:w="3402" w:type="dxa"/>
            <w:vAlign w:val="center"/>
          </w:tcPr>
          <w:p w14:paraId="66B2E9B6" w14:textId="338A2D9F" w:rsidR="00757E85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r w:rsidRPr="00757E85">
              <w:rPr>
                <w:sz w:val="22"/>
                <w:szCs w:val="24"/>
                <w:lang w:val="en-US"/>
              </w:rPr>
              <w:t>Gauss</w:t>
            </w:r>
            <w:r>
              <w:rPr>
                <w:sz w:val="22"/>
                <w:szCs w:val="24"/>
                <w:lang w:val="en-US"/>
              </w:rPr>
              <w:t>Hermite</w:t>
            </w:r>
          </w:p>
        </w:tc>
        <w:tc>
          <w:tcPr>
            <w:tcW w:w="5670" w:type="dxa"/>
            <w:vAlign w:val="center"/>
          </w:tcPr>
          <w:p w14:paraId="78BCC747" w14:textId="152ED394" w:rsidR="00757E85" w:rsidRPr="0003730E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30E">
              <w:rPr>
                <w:rFonts w:ascii="Times New Roman" w:hAnsi="Times New Roman" w:cs="Times New Roman"/>
                <w:lang w:val="en-US"/>
              </w:rPr>
              <w:t>Gauss</w:t>
            </w:r>
            <w:r>
              <w:rPr>
                <w:rFonts w:ascii="Times New Roman" w:hAnsi="Times New Roman" w:cs="Times New Roman"/>
                <w:lang w:val="en-US"/>
              </w:rPr>
              <w:t xml:space="preserve"> quadrature rule using Hermite polynomials</w:t>
            </w:r>
          </w:p>
        </w:tc>
      </w:tr>
      <w:tr w:rsidR="00757E85" w:rsidRPr="0076381B" w14:paraId="3C364FE7" w14:textId="77777777" w:rsidTr="00E94617">
        <w:tc>
          <w:tcPr>
            <w:tcW w:w="3402" w:type="dxa"/>
            <w:vAlign w:val="center"/>
          </w:tcPr>
          <w:p w14:paraId="02FE27EE" w14:textId="1670BC72" w:rsidR="00757E85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GaussLobatto</w:t>
            </w:r>
          </w:p>
        </w:tc>
        <w:tc>
          <w:tcPr>
            <w:tcW w:w="5670" w:type="dxa"/>
            <w:vAlign w:val="center"/>
          </w:tcPr>
          <w:p w14:paraId="6B4E76F4" w14:textId="1C529D51" w:rsidR="00757E85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30E">
              <w:rPr>
                <w:rFonts w:ascii="Times New Roman" w:hAnsi="Times New Roman" w:cs="Times New Roman"/>
                <w:lang w:val="en-US"/>
              </w:rPr>
              <w:t>Gauss</w:t>
            </w:r>
            <w:r>
              <w:rPr>
                <w:rFonts w:ascii="Times New Roman" w:hAnsi="Times New Roman" w:cs="Times New Roman"/>
                <w:lang w:val="en-US"/>
              </w:rPr>
              <w:t xml:space="preserve">-Lobatto quadrature rule </w:t>
            </w:r>
            <w:r w:rsidR="00E94617"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lang w:val="en-US"/>
              </w:rPr>
              <w:t>using Legendre polynomials</w:t>
            </w:r>
            <w:r w:rsidR="00E94617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757E85" w:rsidRPr="0076381B" w14:paraId="118A361D" w14:textId="77777777" w:rsidTr="00E94617">
        <w:tc>
          <w:tcPr>
            <w:tcW w:w="3402" w:type="dxa"/>
            <w:vAlign w:val="center"/>
          </w:tcPr>
          <w:p w14:paraId="203020B5" w14:textId="4ADB2276" w:rsidR="00757E85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r w:rsidRPr="0003730E">
              <w:rPr>
                <w:sz w:val="22"/>
                <w:szCs w:val="24"/>
                <w:lang w:val="en-US"/>
              </w:rPr>
              <w:t>Hammer</w:t>
            </w:r>
          </w:p>
        </w:tc>
        <w:tc>
          <w:tcPr>
            <w:tcW w:w="5670" w:type="dxa"/>
            <w:vAlign w:val="center"/>
          </w:tcPr>
          <w:p w14:paraId="7163824A" w14:textId="07E32D91" w:rsidR="00757E85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30E">
              <w:rPr>
                <w:rFonts w:ascii="Times New Roman" w:hAnsi="Times New Roman" w:cs="Times New Roman"/>
                <w:lang w:val="en-US"/>
              </w:rPr>
              <w:t>Hammer quadrature</w:t>
            </w:r>
            <w:r>
              <w:rPr>
                <w:rFonts w:ascii="Times New Roman" w:hAnsi="Times New Roman" w:cs="Times New Roman"/>
                <w:lang w:val="en-US"/>
              </w:rPr>
              <w:t xml:space="preserve"> rule (for triangle and tetrahedron)</w:t>
            </w:r>
          </w:p>
        </w:tc>
      </w:tr>
      <w:tr w:rsidR="00757E85" w14:paraId="1E515EC8" w14:textId="77777777" w:rsidTr="00E94617">
        <w:tc>
          <w:tcPr>
            <w:tcW w:w="3402" w:type="dxa"/>
          </w:tcPr>
          <w:p w14:paraId="26757F1A" w14:textId="68BC9541" w:rsidR="00757E85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Simpsons</w:t>
            </w:r>
          </w:p>
        </w:tc>
        <w:tc>
          <w:tcPr>
            <w:tcW w:w="5670" w:type="dxa"/>
          </w:tcPr>
          <w:p w14:paraId="0499E0CA" w14:textId="25B6BE4C" w:rsidR="00757E85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03730E">
              <w:rPr>
                <w:rFonts w:ascii="Times New Roman" w:hAnsi="Times New Roman" w:cs="Times New Roman"/>
                <w:lang w:val="en-US"/>
              </w:rPr>
              <w:t>Si</w:t>
            </w:r>
            <w:r>
              <w:rPr>
                <w:rFonts w:ascii="Times New Roman" w:hAnsi="Times New Roman" w:cs="Times New Roman"/>
                <w:lang w:val="en-US"/>
              </w:rPr>
              <w:t>mpsons quadrature rule</w:t>
            </w:r>
          </w:p>
        </w:tc>
      </w:tr>
      <w:tr w:rsidR="00757E85" w14:paraId="4BE171A8" w14:textId="77777777" w:rsidTr="00E94617">
        <w:tc>
          <w:tcPr>
            <w:tcW w:w="3402" w:type="dxa"/>
          </w:tcPr>
          <w:p w14:paraId="44DEB861" w14:textId="6EAF41B9" w:rsidR="00757E85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sz w:val="22"/>
                <w:szCs w:val="24"/>
                <w:lang w:val="en-US"/>
              </w:rPr>
            </w:pPr>
            <w:r>
              <w:rPr>
                <w:sz w:val="22"/>
                <w:szCs w:val="24"/>
                <w:lang w:val="en-US"/>
              </w:rPr>
              <w:t>Newton-Cotes</w:t>
            </w:r>
          </w:p>
        </w:tc>
        <w:tc>
          <w:tcPr>
            <w:tcW w:w="5670" w:type="dxa"/>
          </w:tcPr>
          <w:p w14:paraId="2F5430D0" w14:textId="5479476C" w:rsidR="00757E85" w:rsidRDefault="00757E85" w:rsidP="00757E85">
            <w:pPr>
              <w:pStyle w:val="Prformat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708"/>
                <w:tab w:val="left" w:pos="1416"/>
              </w:tabs>
              <w:spacing w:before="120" w:after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Newton-Cotes quadrature rule</w:t>
            </w:r>
          </w:p>
        </w:tc>
      </w:tr>
    </w:tbl>
    <w:p w14:paraId="6C191DC4" w14:textId="77777777" w:rsidR="00EC0CBA" w:rsidRPr="00625432" w:rsidRDefault="00EC0CBA" w:rsidP="009A0DB2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spacing w:before="120" w:after="120"/>
        <w:rPr>
          <w:rFonts w:ascii="Times New Roman" w:hAnsi="Times New Roman" w:cs="Times New Roman"/>
          <w:b/>
          <w:lang w:val="en-US"/>
        </w:rPr>
      </w:pPr>
    </w:p>
    <w:p w14:paraId="677ABB5A" w14:textId="77777777" w:rsidR="00936417" w:rsidRDefault="00936417" w:rsidP="00570387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rFonts w:asciiTheme="majorHAnsi" w:hAnsiTheme="majorHAnsi" w:cstheme="majorHAnsi"/>
          <w:b/>
          <w:sz w:val="22"/>
          <w:lang w:val="en-US"/>
        </w:rPr>
      </w:pPr>
    </w:p>
    <w:p w14:paraId="4AF52CA8" w14:textId="77777777" w:rsidR="00F84489" w:rsidRPr="00570387" w:rsidRDefault="008838AE" w:rsidP="00570387">
      <w:pPr>
        <w:pStyle w:val="Prformat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br w:type="page"/>
      </w:r>
    </w:p>
    <w:p w14:paraId="3ABEF90E" w14:textId="2BA6DE9D" w:rsidR="00570387" w:rsidRPr="00316CA9" w:rsidRDefault="009D360C" w:rsidP="00316CA9">
      <w:pPr>
        <w:pStyle w:val="Titre1"/>
        <w:numPr>
          <w:ilvl w:val="0"/>
          <w:numId w:val="26"/>
        </w:numPr>
        <w:rPr>
          <w:lang w:val="en-US"/>
        </w:rPr>
      </w:pPr>
      <w:bookmarkStart w:id="29" w:name="_Toc55226345"/>
      <w:bookmarkStart w:id="30" w:name="_Toc55315030"/>
      <w:r w:rsidRPr="00316CA9">
        <w:rPr>
          <w:lang w:val="en-US"/>
        </w:rPr>
        <w:lastRenderedPageBreak/>
        <w:t xml:space="preserve">Appendix - </w:t>
      </w:r>
      <w:r w:rsidR="00BC3433" w:rsidRPr="00316CA9">
        <w:rPr>
          <w:lang w:val="en-US"/>
        </w:rPr>
        <w:t>Extension to the CGNS/F</w:t>
      </w:r>
      <w:r w:rsidR="000556CD" w:rsidRPr="00316CA9">
        <w:rPr>
          <w:lang w:val="en-US"/>
        </w:rPr>
        <w:t>ile</w:t>
      </w:r>
      <w:r w:rsidR="00BC3433" w:rsidRPr="00316CA9">
        <w:rPr>
          <w:lang w:val="en-US"/>
        </w:rPr>
        <w:t>map</w:t>
      </w:r>
      <w:bookmarkEnd w:id="29"/>
      <w:bookmarkEnd w:id="30"/>
    </w:p>
    <w:p w14:paraId="4B6567A0" w14:textId="77777777" w:rsidR="00570387" w:rsidRDefault="00570387" w:rsidP="00570387">
      <w:pPr>
        <w:rPr>
          <w:lang w:val="en-US"/>
        </w:rPr>
      </w:pPr>
    </w:p>
    <w:p w14:paraId="0C45414A" w14:textId="77777777" w:rsidR="00D7456A" w:rsidRPr="00D7456A" w:rsidRDefault="00A62904" w:rsidP="00D7456A">
      <w:pPr>
        <w:spacing w:line="240" w:lineRule="auto"/>
        <w:rPr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Two</w:t>
      </w:r>
      <w:r w:rsidR="00D7456A" w:rsidRPr="00D7456A">
        <w:rPr>
          <w:rFonts w:ascii="Calibri" w:hAnsi="Calibri" w:cs="Calibri"/>
          <w:color w:val="000000"/>
          <w:sz w:val="24"/>
          <w:szCs w:val="24"/>
          <w:lang w:val="en-US"/>
        </w:rPr>
        <w:t xml:space="preserve"> child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ren</w:t>
      </w:r>
      <w:r w:rsidR="00D7456A" w:rsidRPr="00D7456A">
        <w:rPr>
          <w:rFonts w:ascii="Calibri" w:hAnsi="Calibri" w:cs="Calibri"/>
          <w:color w:val="000000"/>
          <w:sz w:val="24"/>
          <w:szCs w:val="24"/>
          <w:lang w:val="en-US"/>
        </w:rPr>
        <w:t xml:space="preserve"> node will be added to FlowSolution_t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079"/>
      </w:tblGrid>
      <w:tr w:rsidR="00D7456A" w:rsidRPr="00625432" w14:paraId="3F7F2A6B" w14:textId="77777777" w:rsidTr="00A62904">
        <w:trPr>
          <w:trHeight w:val="4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E67764" w14:textId="77777777" w:rsidR="00D7456A" w:rsidRPr="00625432" w:rsidRDefault="00D7456A" w:rsidP="00D7456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254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FlowSolution_t</w:t>
            </w:r>
          </w:p>
        </w:tc>
      </w:tr>
      <w:tr w:rsidR="00D7456A" w:rsidRPr="00625432" w14:paraId="5AF8BDC5" w14:textId="77777777" w:rsidTr="00A62904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8B24B7" w14:textId="77777777" w:rsidR="00D7456A" w:rsidRPr="00625432" w:rsidRDefault="00D7456A" w:rsidP="00D7456A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0C2BCA" w14:textId="77777777" w:rsidR="00D7456A" w:rsidRPr="00625432" w:rsidRDefault="00D7456A" w:rsidP="003A3F90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6254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Child</w:t>
            </w:r>
            <w:r w:rsidR="003A3F90" w:rsidRPr="0062543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 Nodes</w:t>
            </w:r>
          </w:p>
        </w:tc>
      </w:tr>
      <w:tr w:rsidR="00D7456A" w:rsidRPr="00D7456A" w14:paraId="52D6997F" w14:textId="77777777" w:rsidTr="00A62904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952328" w14:textId="77777777" w:rsidR="00D7456A" w:rsidRPr="00625432" w:rsidRDefault="00D7456A" w:rsidP="00D7456A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728148" w14:textId="77777777" w:rsidR="00D7456A" w:rsidRPr="00D7456A" w:rsidRDefault="00D7456A" w:rsidP="00D7456A">
            <w:pPr>
              <w:spacing w:line="240" w:lineRule="auto"/>
              <w:rPr>
                <w:sz w:val="24"/>
                <w:szCs w:val="24"/>
              </w:rPr>
            </w:pPr>
            <w:r w:rsidRPr="00D7456A">
              <w:rPr>
                <w:rFonts w:ascii="Calibri" w:hAnsi="Calibri" w:cs="Calibri"/>
                <w:color w:val="000000"/>
                <w:sz w:val="24"/>
                <w:szCs w:val="24"/>
              </w:rPr>
              <w:t>....</w:t>
            </w:r>
          </w:p>
        </w:tc>
      </w:tr>
      <w:tr w:rsidR="00D7456A" w:rsidRPr="00D7456A" w14:paraId="0EDD552F" w14:textId="77777777" w:rsidTr="00A62904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CB7E06" w14:textId="77777777" w:rsidR="00D7456A" w:rsidRPr="00D7456A" w:rsidRDefault="00D7456A" w:rsidP="00D74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AE5A56" w14:textId="77777777" w:rsidR="00D7456A" w:rsidRPr="00D7456A" w:rsidRDefault="00D7456A" w:rsidP="00D7456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ItgRules</w:t>
            </w:r>
          </w:p>
          <w:p w14:paraId="05CC6AE4" w14:textId="77777777" w:rsidR="00D7456A" w:rsidRPr="00D7456A" w:rsidRDefault="00D7456A" w:rsidP="00D7456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ElementAssociation_t</w:t>
            </w:r>
          </w:p>
          <w:p w14:paraId="0E2D518C" w14:textId="77777777" w:rsidR="00D7456A" w:rsidRDefault="00D7456A" w:rsidP="00D7456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Cardinality: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0,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  <w:p w14:paraId="7B9E1B7B" w14:textId="77777777" w:rsidR="00D7456A" w:rsidRDefault="00D7456A" w:rsidP="00D7456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See: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ElementAssociation_t figure</w:t>
            </w:r>
          </w:p>
          <w:p w14:paraId="7B9143A7" w14:textId="77777777" w:rsidR="00A62904" w:rsidRPr="00D7456A" w:rsidRDefault="00A62904" w:rsidP="00D7456A">
            <w:pPr>
              <w:spacing w:line="240" w:lineRule="auto"/>
              <w:rPr>
                <w:sz w:val="24"/>
                <w:szCs w:val="24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Parameters 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CellSize</w:t>
            </w:r>
          </w:p>
        </w:tc>
      </w:tr>
      <w:tr w:rsidR="00D7456A" w:rsidRPr="00D7456A" w14:paraId="4F8DB115" w14:textId="77777777" w:rsidTr="00A62904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994C2" w14:textId="77777777" w:rsidR="00D7456A" w:rsidRPr="00D7456A" w:rsidRDefault="00D7456A" w:rsidP="00D7456A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CC884" w14:textId="77777777" w:rsidR="00D7456A" w:rsidRDefault="00D7456A" w:rsidP="00D7456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ItgPointStartOffset</w:t>
            </w:r>
          </w:p>
          <w:p w14:paraId="54555B53" w14:textId="77777777" w:rsidR="00D7456A" w:rsidRPr="00A62904" w:rsidRDefault="00D7456A" w:rsidP="00D7456A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Data-Type: </w:t>
            </w:r>
            <w:r w:rsidR="00A62904" w:rsidRPr="00A62904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cgsize_t</w:t>
            </w:r>
          </w:p>
          <w:p w14:paraId="699D6427" w14:textId="77777777" w:rsidR="00D7456A" w:rsidRPr="009A0DB2" w:rsidRDefault="00D7456A" w:rsidP="00D7456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Dimensions: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1</w:t>
            </w:r>
          </w:p>
          <w:p w14:paraId="561826AD" w14:textId="77777777" w:rsidR="00D7456A" w:rsidRPr="009A0DB2" w:rsidRDefault="00D7456A" w:rsidP="00D7456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DimensionValues: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CellSize+1</w:t>
            </w:r>
          </w:p>
          <w:p w14:paraId="77909402" w14:textId="77777777" w:rsidR="00D7456A" w:rsidRPr="009A0DB2" w:rsidRDefault="00D7456A" w:rsidP="00D7456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Label: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Offset_t</w:t>
            </w:r>
          </w:p>
          <w:p w14:paraId="008B16C7" w14:textId="77777777" w:rsidR="00D7456A" w:rsidRDefault="00D7456A" w:rsidP="00D7456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Cardinality: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0,1</w:t>
            </w:r>
          </w:p>
          <w:p w14:paraId="72F5821E" w14:textId="77777777" w:rsidR="00D7456A" w:rsidRDefault="00D7456A" w:rsidP="00D7456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Parameters: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CellSize</w:t>
            </w:r>
          </w:p>
        </w:tc>
      </w:tr>
    </w:tbl>
    <w:p w14:paraId="09CF657F" w14:textId="77777777" w:rsidR="00CE5DD7" w:rsidRDefault="00CE5DD7" w:rsidP="00CE5DD7">
      <w:pPr>
        <w:spacing w:line="240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4757E11" w14:textId="77777777" w:rsidR="00CE5DD7" w:rsidRPr="00D7456A" w:rsidRDefault="00CE5DD7" w:rsidP="00CE5DD7">
      <w:pPr>
        <w:spacing w:line="240" w:lineRule="auto"/>
        <w:rPr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One </w:t>
      </w:r>
      <w:r w:rsidRPr="00D7456A">
        <w:rPr>
          <w:rFonts w:ascii="Calibri" w:hAnsi="Calibri" w:cs="Calibri"/>
          <w:color w:val="000000"/>
          <w:sz w:val="24"/>
          <w:szCs w:val="24"/>
          <w:lang w:val="en-US"/>
        </w:rPr>
        <w:t>child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ren</w:t>
      </w:r>
      <w:r w:rsidRPr="00D7456A">
        <w:rPr>
          <w:rFonts w:ascii="Calibri" w:hAnsi="Calibri" w:cs="Calibri"/>
          <w:color w:val="000000"/>
          <w:sz w:val="24"/>
          <w:szCs w:val="24"/>
          <w:lang w:val="en-US"/>
        </w:rPr>
        <w:t xml:space="preserve"> node will be added to 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Elements</w:t>
      </w:r>
      <w:r w:rsidRPr="00D7456A">
        <w:rPr>
          <w:rFonts w:ascii="Calibri" w:hAnsi="Calibri" w:cs="Calibri"/>
          <w:color w:val="000000"/>
          <w:sz w:val="24"/>
          <w:szCs w:val="24"/>
          <w:lang w:val="en-US"/>
        </w:rPr>
        <w:t>_t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079"/>
      </w:tblGrid>
      <w:tr w:rsidR="00CE5DD7" w:rsidRPr="00D7456A" w14:paraId="6F701DBD" w14:textId="77777777" w:rsidTr="006540DD">
        <w:trPr>
          <w:trHeight w:val="4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725693" w14:textId="77777777" w:rsidR="00CE5DD7" w:rsidRPr="00D7456A" w:rsidRDefault="00CE5DD7" w:rsidP="006540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Elements</w:t>
            </w:r>
            <w:r w:rsidRPr="00D745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_t</w:t>
            </w:r>
          </w:p>
        </w:tc>
      </w:tr>
      <w:tr w:rsidR="00CE5DD7" w:rsidRPr="00D7456A" w14:paraId="01EFC380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31E1C8" w14:textId="77777777" w:rsidR="00CE5DD7" w:rsidRPr="00D7456A" w:rsidRDefault="00CE5DD7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AF94E5" w14:textId="77777777" w:rsidR="00CE5DD7" w:rsidRPr="00D7456A" w:rsidRDefault="00CE5DD7" w:rsidP="006540DD">
            <w:pPr>
              <w:spacing w:line="240" w:lineRule="auto"/>
              <w:rPr>
                <w:sz w:val="24"/>
                <w:szCs w:val="24"/>
              </w:rPr>
            </w:pPr>
            <w:r w:rsidRPr="00D745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Child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Nodes</w:t>
            </w:r>
          </w:p>
        </w:tc>
      </w:tr>
      <w:tr w:rsidR="00CE5DD7" w:rsidRPr="00D7456A" w14:paraId="3A0137F4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BC2B7" w14:textId="77777777" w:rsidR="00CE5DD7" w:rsidRPr="00D7456A" w:rsidRDefault="00CE5DD7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D9CFAF" w14:textId="77777777" w:rsidR="00CE5DD7" w:rsidRPr="00D7456A" w:rsidRDefault="00CE5DD7" w:rsidP="006540DD">
            <w:pPr>
              <w:spacing w:line="240" w:lineRule="auto"/>
              <w:rPr>
                <w:sz w:val="24"/>
                <w:szCs w:val="24"/>
              </w:rPr>
            </w:pPr>
            <w:r w:rsidRPr="00D7456A">
              <w:rPr>
                <w:rFonts w:ascii="Calibri" w:hAnsi="Calibri" w:cs="Calibri"/>
                <w:color w:val="000000"/>
                <w:sz w:val="24"/>
                <w:szCs w:val="24"/>
              </w:rPr>
              <w:t>....</w:t>
            </w:r>
          </w:p>
        </w:tc>
      </w:tr>
      <w:tr w:rsidR="00CE5DD7" w:rsidRPr="00D7456A" w14:paraId="7583FF97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CC5B23" w14:textId="77777777" w:rsidR="00CE5DD7" w:rsidRPr="00D7456A" w:rsidRDefault="00CE5DD7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D14334" w14:textId="77777777" w:rsidR="00CE5DD7" w:rsidRPr="00D7456A" w:rsidRDefault="00CE5DD7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ItgRules</w:t>
            </w:r>
          </w:p>
          <w:p w14:paraId="7C0BF488" w14:textId="77777777" w:rsidR="00CE5DD7" w:rsidRPr="00D7456A" w:rsidRDefault="00CE5DD7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ElementAssociation_t</w:t>
            </w:r>
          </w:p>
          <w:p w14:paraId="71B11305" w14:textId="77777777" w:rsidR="00CE5DD7" w:rsidRDefault="00CE5DD7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Cardinality: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0,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  <w:p w14:paraId="31338C58" w14:textId="77777777" w:rsidR="00CE5DD7" w:rsidRDefault="00CE5DD7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See: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ElementAssociation_t figure</w:t>
            </w:r>
          </w:p>
          <w:p w14:paraId="219BEA9B" w14:textId="77777777" w:rsidR="00CE5DD7" w:rsidRPr="00D7456A" w:rsidRDefault="00CE5DD7" w:rsidP="00CE5DD7">
            <w:pPr>
              <w:spacing w:line="240" w:lineRule="auto"/>
              <w:rPr>
                <w:sz w:val="24"/>
                <w:szCs w:val="24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Parameters :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ElementSize</w:t>
            </w:r>
          </w:p>
        </w:tc>
      </w:tr>
    </w:tbl>
    <w:p w14:paraId="63F14867" w14:textId="77777777" w:rsidR="00A62904" w:rsidRPr="00D7456A" w:rsidRDefault="00A62904" w:rsidP="00A62904">
      <w:pPr>
        <w:spacing w:line="240" w:lineRule="auto"/>
        <w:rPr>
          <w:sz w:val="24"/>
          <w:szCs w:val="24"/>
          <w:lang w:val="en-US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079"/>
      </w:tblGrid>
      <w:tr w:rsidR="00A62904" w:rsidRPr="00D7456A" w14:paraId="7BA9ED2D" w14:textId="77777777" w:rsidTr="00A62904">
        <w:trPr>
          <w:trHeight w:val="3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737DB2" w14:textId="77777777" w:rsidR="00A62904" w:rsidRPr="00D7456A" w:rsidRDefault="00A62904" w:rsidP="00A62904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ElementAssociation</w:t>
            </w:r>
            <w:r w:rsidRPr="00D745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_t</w:t>
            </w:r>
          </w:p>
        </w:tc>
      </w:tr>
      <w:tr w:rsidR="003A3F90" w:rsidRPr="0076381B" w14:paraId="6F29A188" w14:textId="77777777" w:rsidTr="003A3F90">
        <w:trPr>
          <w:trHeight w:val="3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FCDD8B" w14:textId="77777777" w:rsidR="003A3F90" w:rsidRPr="003A3F90" w:rsidRDefault="003A3F90" w:rsidP="00A6290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Name : User defined</w:t>
            </w:r>
          </w:p>
          <w:p w14:paraId="3FCC03A0" w14:textId="77777777" w:rsidR="003A3F90" w:rsidRPr="003A3F90" w:rsidRDefault="003A3F90" w:rsidP="00A6290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Label : ElementAssociation_t</w:t>
            </w:r>
          </w:p>
          <w:p w14:paraId="10B3DAB5" w14:textId="77777777" w:rsidR="003A3F90" w:rsidRDefault="003A3F90" w:rsidP="00A6290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Data-Type: MT</w:t>
            </w:r>
          </w:p>
          <w:p w14:paraId="5EDA1377" w14:textId="77777777" w:rsidR="003A3F90" w:rsidRPr="003A3F90" w:rsidRDefault="003A3F90" w:rsidP="00A62904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Parameters: DataSize</w:t>
            </w:r>
          </w:p>
        </w:tc>
      </w:tr>
      <w:tr w:rsidR="00A62904" w:rsidRPr="00D7456A" w14:paraId="00B008DA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26CE6D" w14:textId="77777777" w:rsidR="00A62904" w:rsidRPr="003A3F90" w:rsidRDefault="00A62904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F45B" w14:textId="77777777" w:rsidR="00A62904" w:rsidRPr="00D7456A" w:rsidRDefault="003A3F90" w:rsidP="003A3F90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Child Nodes</w:t>
            </w:r>
          </w:p>
        </w:tc>
      </w:tr>
      <w:tr w:rsidR="00A62904" w:rsidRPr="0076381B" w14:paraId="438F9F90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5032BD" w14:textId="77777777" w:rsidR="00A62904" w:rsidRPr="00D7456A" w:rsidRDefault="00A62904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B7688F" w14:textId="77777777" w:rsidR="00A62904" w:rsidRPr="00D7456A" w:rsidRDefault="00A62904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Path</w:t>
            </w:r>
          </w:p>
          <w:p w14:paraId="36330A8B" w14:textId="77777777" w:rsidR="003A3F90" w:rsidRDefault="00A62904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3A3F90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DataArray_t</w:t>
            </w:r>
          </w:p>
          <w:p w14:paraId="5F28531B" w14:textId="77777777" w:rsidR="003A3F90" w:rsidRDefault="003A3F90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Data-Type: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C1</w:t>
            </w:r>
          </w:p>
          <w:p w14:paraId="29092021" w14:textId="77777777" w:rsidR="003A3F90" w:rsidRDefault="003A3F90" w:rsidP="006540DD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Dimensions: 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  <w:p w14:paraId="5E226C5A" w14:textId="77777777" w:rsidR="003A3F90" w:rsidRPr="003A3F90" w:rsidRDefault="003A3F90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Dimension Values: 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Length of String</w:t>
            </w:r>
          </w:p>
          <w:p w14:paraId="69A394C8" w14:textId="77777777" w:rsidR="00A62904" w:rsidRPr="003A3F90" w:rsidRDefault="00A62904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 w:rsid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62904" w:rsidRPr="0076381B" w14:paraId="5A2FB5A5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E92828" w14:textId="77777777" w:rsidR="00A62904" w:rsidRPr="003A3F90" w:rsidRDefault="00A62904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6865C" w14:textId="77777777" w:rsidR="00A62904" w:rsidRDefault="00A62904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Ids</w:t>
            </w:r>
          </w:p>
          <w:p w14:paraId="634D4CC3" w14:textId="77777777" w:rsidR="00A62904" w:rsidRPr="00A62904" w:rsidRDefault="00A62904" w:rsidP="006540DD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Data-Type: </w:t>
            </w:r>
            <w:r w:rsid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I4</w:t>
            </w:r>
          </w:p>
          <w:p w14:paraId="2786D0C6" w14:textId="77777777" w:rsidR="00A62904" w:rsidRPr="003A3F90" w:rsidRDefault="00A62904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 w:rsidR="003A3F90"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14:paraId="7A040009" w14:textId="77777777" w:rsidR="003A3F90" w:rsidRPr="009A0DB2" w:rsidRDefault="00A62904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="003A3F90" w:rsidRPr="009A0D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DataSize</w:t>
            </w:r>
          </w:p>
          <w:p w14:paraId="06825DBF" w14:textId="77777777" w:rsidR="003A3F90" w:rsidRPr="009A0DB2" w:rsidRDefault="003A3F90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 :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14:paraId="52532142" w14:textId="77777777" w:rsidR="003A3F90" w:rsidRPr="003A3F90" w:rsidRDefault="003A3F90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Local Identification number for each element</w:t>
            </w:r>
          </w:p>
        </w:tc>
      </w:tr>
      <w:tr w:rsidR="003A3F90" w:rsidRPr="0076381B" w14:paraId="1C4EA9D1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85E85" w14:textId="77777777" w:rsidR="003A3F90" w:rsidRPr="003A3F90" w:rsidRDefault="003A3F90" w:rsidP="003A3F90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EFD85" w14:textId="77777777" w:rsidR="003A3F90" w:rsidRDefault="003A3F90" w:rsidP="003A3F90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Ids</w:t>
            </w:r>
          </w:p>
          <w:p w14:paraId="45C08BB1" w14:textId="77777777" w:rsidR="003A3F90" w:rsidRPr="00A62904" w:rsidRDefault="003A3F90" w:rsidP="003A3F90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A62904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Data-Type: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I4</w:t>
            </w:r>
          </w:p>
          <w:p w14:paraId="06BBDDDF" w14:textId="77777777" w:rsidR="003A3F90" w:rsidRPr="003A3F90" w:rsidRDefault="003A3F90" w:rsidP="003A3F90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14:paraId="703B5BF2" w14:textId="77777777" w:rsidR="003A3F90" w:rsidRPr="003A3F90" w:rsidRDefault="003A3F90" w:rsidP="003A3F90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  <w:p w14:paraId="30434C00" w14:textId="77777777" w:rsidR="003A3F90" w:rsidRPr="003A3F90" w:rsidRDefault="003A3F90" w:rsidP="003A3F90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 :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14:paraId="20C763DC" w14:textId="77777777" w:rsidR="003A3F90" w:rsidRPr="003A3F90" w:rsidRDefault="003A3F90" w:rsidP="003A3F90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Global Identification number for all 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element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</w:t>
            </w:r>
          </w:p>
        </w:tc>
      </w:tr>
    </w:tbl>
    <w:p w14:paraId="10D587ED" w14:textId="77777777" w:rsidR="00A62904" w:rsidRDefault="00A62904" w:rsidP="00570387">
      <w:pPr>
        <w:rPr>
          <w:lang w:val="en-US"/>
        </w:rPr>
      </w:pPr>
    </w:p>
    <w:p w14:paraId="6ACC5022" w14:textId="77777777" w:rsidR="00D17B43" w:rsidRPr="00D7456A" w:rsidRDefault="00D17B43" w:rsidP="00D17B43">
      <w:pPr>
        <w:spacing w:line="240" w:lineRule="auto"/>
        <w:rPr>
          <w:sz w:val="24"/>
          <w:szCs w:val="24"/>
          <w:lang w:val="en-US"/>
        </w:rPr>
      </w:pPr>
      <w:r>
        <w:rPr>
          <w:rFonts w:ascii="Calibri" w:hAnsi="Calibri" w:cs="Calibri"/>
          <w:color w:val="000000"/>
          <w:sz w:val="24"/>
          <w:szCs w:val="24"/>
          <w:lang w:val="en-US"/>
        </w:rPr>
        <w:t>One</w:t>
      </w:r>
      <w:r w:rsidRPr="00D7456A">
        <w:rPr>
          <w:rFonts w:ascii="Calibri" w:hAnsi="Calibri" w:cs="Calibri"/>
          <w:color w:val="000000"/>
          <w:sz w:val="24"/>
          <w:szCs w:val="24"/>
          <w:lang w:val="en-US"/>
        </w:rPr>
        <w:t xml:space="preserve"> child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D7456A">
        <w:rPr>
          <w:rFonts w:ascii="Calibri" w:hAnsi="Calibri" w:cs="Calibri"/>
          <w:color w:val="000000"/>
          <w:sz w:val="24"/>
          <w:szCs w:val="24"/>
          <w:lang w:val="en-US"/>
        </w:rPr>
        <w:t>no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>de will be added to Base</w:t>
      </w:r>
      <w:r w:rsidRPr="00D7456A">
        <w:rPr>
          <w:rFonts w:ascii="Calibri" w:hAnsi="Calibri" w:cs="Calibri"/>
          <w:color w:val="000000"/>
          <w:sz w:val="24"/>
          <w:szCs w:val="24"/>
          <w:lang w:val="en-US"/>
        </w:rPr>
        <w:t>_t</w:t>
      </w:r>
      <w:r>
        <w:rPr>
          <w:rFonts w:ascii="Calibri" w:hAnsi="Calibri" w:cs="Calibri"/>
          <w:color w:val="000000"/>
          <w:sz w:val="24"/>
          <w:szCs w:val="24"/>
          <w:lang w:val="en-US"/>
        </w:rPr>
        <w:t xml:space="preserve"> :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079"/>
      </w:tblGrid>
      <w:tr w:rsidR="00D17B43" w:rsidRPr="00D7456A" w14:paraId="7FD13793" w14:textId="77777777" w:rsidTr="006540DD">
        <w:trPr>
          <w:trHeight w:val="4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2B1BAB" w14:textId="77777777" w:rsidR="00D17B43" w:rsidRPr="00D7456A" w:rsidRDefault="00D17B43" w:rsidP="00D17B4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CGNSBase</w:t>
            </w:r>
            <w:r w:rsidRPr="00D745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_t</w:t>
            </w:r>
          </w:p>
        </w:tc>
      </w:tr>
      <w:tr w:rsidR="00D17B43" w:rsidRPr="00D7456A" w14:paraId="03E2E91C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4DF50C" w14:textId="77777777" w:rsidR="00D17B43" w:rsidRPr="00D7456A" w:rsidRDefault="00D17B43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BE7D8B" w14:textId="77777777" w:rsidR="00D17B43" w:rsidRPr="00D7456A" w:rsidRDefault="00D17B43" w:rsidP="006540DD">
            <w:pPr>
              <w:spacing w:line="240" w:lineRule="auto"/>
              <w:rPr>
                <w:sz w:val="24"/>
                <w:szCs w:val="24"/>
              </w:rPr>
            </w:pPr>
            <w:r w:rsidRPr="00D745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Child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Nodes</w:t>
            </w:r>
          </w:p>
        </w:tc>
      </w:tr>
      <w:tr w:rsidR="00D17B43" w:rsidRPr="00D7456A" w14:paraId="283EAF7F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57FB6" w14:textId="77777777" w:rsidR="00D17B43" w:rsidRPr="00D7456A" w:rsidRDefault="00D17B43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D13DDA" w14:textId="77777777" w:rsidR="00D17B43" w:rsidRPr="00D7456A" w:rsidRDefault="00D17B43" w:rsidP="006540DD">
            <w:pPr>
              <w:spacing w:line="240" w:lineRule="auto"/>
              <w:rPr>
                <w:sz w:val="24"/>
                <w:szCs w:val="24"/>
              </w:rPr>
            </w:pPr>
            <w:r w:rsidRPr="00D7456A">
              <w:rPr>
                <w:rFonts w:ascii="Calibri" w:hAnsi="Calibri" w:cs="Calibri"/>
                <w:color w:val="000000"/>
                <w:sz w:val="24"/>
                <w:szCs w:val="24"/>
              </w:rPr>
              <w:t>....</w:t>
            </w:r>
          </w:p>
        </w:tc>
      </w:tr>
      <w:tr w:rsidR="00D17B43" w:rsidRPr="00D17B43" w14:paraId="790A279A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DF6E76" w14:textId="77777777" w:rsidR="00D17B43" w:rsidRPr="00D7456A" w:rsidRDefault="00D17B43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9D57BF" w14:textId="77777777" w:rsidR="00D17B43" w:rsidRPr="00D7456A" w:rsidRDefault="00D17B43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D17B4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User defined</w:t>
            </w:r>
          </w:p>
          <w:p w14:paraId="2C3BFAAD" w14:textId="71BF745B" w:rsidR="00D17B43" w:rsidRDefault="00D17B43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IntegrationRules</w:t>
            </w:r>
            <w:r w:rsidR="00C503C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Collection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_t</w:t>
            </w:r>
          </w:p>
          <w:p w14:paraId="140C92D8" w14:textId="77777777" w:rsidR="00D17B43" w:rsidRPr="00D7456A" w:rsidRDefault="00D17B43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AF21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AF212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MT</w:t>
            </w:r>
          </w:p>
          <w:p w14:paraId="416A33B2" w14:textId="77777777" w:rsidR="00D17B43" w:rsidRPr="00D17B43" w:rsidRDefault="00D17B43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 w:rsidRPr="00D17B4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0,N</w:t>
            </w:r>
          </w:p>
          <w:p w14:paraId="224E1B97" w14:textId="406E1D92" w:rsidR="00D17B43" w:rsidRPr="00D17B43" w:rsidRDefault="00D17B43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See:</w:t>
            </w:r>
            <w:r w:rsidRPr="00D17B4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IntegrationRules</w:t>
            </w:r>
            <w:r w:rsidR="00C503C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Collection</w:t>
            </w:r>
            <w:r w:rsidRPr="00D17B4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_t figure</w:t>
            </w:r>
          </w:p>
          <w:p w14:paraId="29854739" w14:textId="77777777" w:rsidR="00D17B43" w:rsidRPr="00D17B43" w:rsidRDefault="00D17B43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Parameters :</w:t>
            </w:r>
            <w:r w:rsidRPr="00D17B4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CellSize</w:t>
            </w:r>
          </w:p>
        </w:tc>
      </w:tr>
    </w:tbl>
    <w:p w14:paraId="159E2D3E" w14:textId="77777777" w:rsidR="00D17B43" w:rsidRPr="00D7456A" w:rsidRDefault="00D17B43" w:rsidP="00D17B43">
      <w:pPr>
        <w:spacing w:line="240" w:lineRule="auto"/>
        <w:rPr>
          <w:sz w:val="24"/>
          <w:szCs w:val="24"/>
          <w:lang w:val="en-US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079"/>
      </w:tblGrid>
      <w:tr w:rsidR="00AF212A" w:rsidRPr="00D7456A" w14:paraId="0B5053D8" w14:textId="77777777" w:rsidTr="006540DD">
        <w:trPr>
          <w:trHeight w:val="4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3A6562" w14:textId="6EC204F4" w:rsidR="00AF212A" w:rsidRPr="00D7456A" w:rsidRDefault="00AF212A" w:rsidP="00AF212A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IntegrationRules</w:t>
            </w:r>
            <w:r w:rsidR="00C503C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Collection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_t</w:t>
            </w:r>
          </w:p>
        </w:tc>
      </w:tr>
      <w:tr w:rsidR="00AF212A" w:rsidRPr="00D7456A" w14:paraId="6E24B053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AD4708" w14:textId="77777777" w:rsidR="00AF212A" w:rsidRPr="00D7456A" w:rsidRDefault="00AF212A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8AD546" w14:textId="77777777" w:rsidR="00AF212A" w:rsidRPr="00D7456A" w:rsidRDefault="00AF212A" w:rsidP="006A131E">
            <w:pPr>
              <w:spacing w:line="240" w:lineRule="auto"/>
              <w:rPr>
                <w:sz w:val="24"/>
                <w:szCs w:val="24"/>
              </w:rPr>
            </w:pPr>
            <w:r w:rsidRPr="00D745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Child</w:t>
            </w:r>
            <w:r w:rsidR="006A131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nodes</w:t>
            </w:r>
          </w:p>
        </w:tc>
      </w:tr>
      <w:tr w:rsidR="00AF212A" w:rsidRPr="0076381B" w14:paraId="7E42D8D8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8D4E73" w14:textId="77777777" w:rsidR="00AF212A" w:rsidRPr="00D7456A" w:rsidRDefault="00AF212A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0753A4" w14:textId="77777777" w:rsidR="00AF212A" w:rsidRPr="00D7456A" w:rsidRDefault="00AF212A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IdToQualifier</w:t>
            </w:r>
          </w:p>
          <w:p w14:paraId="6C208774" w14:textId="77777777" w:rsidR="00AF212A" w:rsidRDefault="00AF212A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70665B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MapName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_t</w:t>
            </w:r>
          </w:p>
          <w:p w14:paraId="36F954EB" w14:textId="77777777" w:rsidR="00AF212A" w:rsidRDefault="00AF212A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AF21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70665B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I4</w:t>
            </w:r>
          </w:p>
          <w:p w14:paraId="163B84E1" w14:textId="77777777" w:rsidR="0070665B" w:rsidRPr="003A3F90" w:rsidRDefault="0070665B" w:rsidP="0070665B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14:paraId="0465667C" w14:textId="77777777" w:rsidR="0070665B" w:rsidRDefault="0070665B" w:rsidP="0070665B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0665B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70665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Number Of Indexed Node Name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</w:t>
            </w:r>
          </w:p>
          <w:p w14:paraId="4119661C" w14:textId="77777777" w:rsidR="0070665B" w:rsidRDefault="0070665B" w:rsidP="006540DD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Identification number</w:t>
            </w:r>
            <w:r w:rsidR="006A131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s associated to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child</w:t>
            </w:r>
            <w:r w:rsidR="006A131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ren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node</w:t>
            </w:r>
            <w:r w:rsidR="006A131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0665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of the parent</w:t>
            </w:r>
            <w:r w:rsidR="006A131E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node</w:t>
            </w:r>
          </w:p>
          <w:p w14:paraId="066F0975" w14:textId="77777777" w:rsidR="0070665B" w:rsidRDefault="00AF212A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14:paraId="6CCA7357" w14:textId="77777777" w:rsidR="00185446" w:rsidRPr="00D17B43" w:rsidRDefault="00185446" w:rsidP="00185446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lastRenderedPageBreak/>
              <w:t>See:</w:t>
            </w:r>
            <w:r w:rsidRPr="00D17B4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MapName</w:t>
            </w:r>
            <w:r w:rsidRPr="00D17B4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_t figure</w:t>
            </w:r>
          </w:p>
          <w:p w14:paraId="2DB7C665" w14:textId="77777777" w:rsidR="00AF212A" w:rsidRPr="00D17B43" w:rsidRDefault="00AF212A" w:rsidP="00AF212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Parameters 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Number Of Integration Rule</w:t>
            </w:r>
          </w:p>
        </w:tc>
      </w:tr>
      <w:tr w:rsidR="00AF212A" w:rsidRPr="00D17B43" w14:paraId="30D852C4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D399" w14:textId="77777777" w:rsidR="00AF212A" w:rsidRPr="00185446" w:rsidRDefault="00AF212A" w:rsidP="00AF212A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7B9B" w14:textId="77777777" w:rsidR="00AF212A" w:rsidRPr="00D7456A" w:rsidRDefault="00AF212A" w:rsidP="00AF212A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User defined</w:t>
            </w:r>
          </w:p>
          <w:p w14:paraId="3879E025" w14:textId="77777777" w:rsidR="00AF212A" w:rsidRDefault="00AF212A" w:rsidP="00AF212A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IntegrationRule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_t</w:t>
            </w:r>
          </w:p>
          <w:p w14:paraId="3698C86E" w14:textId="77777777" w:rsidR="00AF212A" w:rsidRDefault="00AF212A" w:rsidP="00AF212A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AF21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="00E052B3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I4</w:t>
            </w:r>
          </w:p>
          <w:p w14:paraId="1E4DE766" w14:textId="77777777" w:rsidR="00E052B3" w:rsidRDefault="00E052B3" w:rsidP="00AF212A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052B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Dimensions: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14:paraId="2DB2F9D0" w14:textId="77777777" w:rsidR="00E052B3" w:rsidRDefault="00E052B3" w:rsidP="00AF212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0665B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E052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  <w:p w14:paraId="46267E86" w14:textId="77777777" w:rsidR="00E052B3" w:rsidRDefault="00E052B3" w:rsidP="00AF212A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052B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ElementType</w:t>
            </w:r>
          </w:p>
          <w:p w14:paraId="4DD0ABFA" w14:textId="77777777" w:rsidR="00185446" w:rsidRPr="00185446" w:rsidRDefault="00185446" w:rsidP="00AF212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See: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IntegrationRule</w:t>
            </w:r>
            <w:r w:rsidRPr="00D17B4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_t figure</w:t>
            </w:r>
          </w:p>
          <w:p w14:paraId="596272BB" w14:textId="77777777" w:rsidR="00AF212A" w:rsidRPr="00665F9D" w:rsidRDefault="00AF212A" w:rsidP="00AF212A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1,N</w:t>
            </w:r>
          </w:p>
        </w:tc>
      </w:tr>
      <w:tr w:rsidR="006A131E" w:rsidRPr="00D17B43" w14:paraId="44F99778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BF314" w14:textId="77777777" w:rsidR="006A131E" w:rsidRPr="00185446" w:rsidRDefault="006A131E" w:rsidP="00AF212A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091"/>
            </w:tblGrid>
            <w:tr w:rsidR="006A131E" w14:paraId="4DBF0792" w14:textId="77777777" w:rsidTr="006A131E">
              <w:trPr>
                <w:tblCellSpacing w:w="0" w:type="dxa"/>
              </w:trPr>
              <w:tc>
                <w:tcPr>
                  <w:tcW w:w="500" w:type="pct"/>
                  <w:hideMark/>
                </w:tcPr>
                <w:p w14:paraId="77D94A36" w14:textId="77777777" w:rsidR="006A131E" w:rsidRPr="006A131E" w:rsidRDefault="006A131E" w:rsidP="006A131E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Name:</w:t>
                  </w:r>
                </w:p>
              </w:tc>
              <w:tc>
                <w:tcPr>
                  <w:tcW w:w="0" w:type="auto"/>
                  <w:hideMark/>
                </w:tcPr>
                <w:p w14:paraId="6600F4DF" w14:textId="77777777" w:rsidR="006A131E" w:rsidRPr="006A131E" w:rsidRDefault="006A131E" w:rsidP="006A131E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User defined</w:t>
                  </w:r>
                </w:p>
              </w:tc>
            </w:tr>
            <w:tr w:rsidR="006A131E" w14:paraId="6CB88AFD" w14:textId="77777777" w:rsidTr="006A13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4924FD8" w14:textId="77777777" w:rsidR="006A131E" w:rsidRPr="006A131E" w:rsidRDefault="006A131E" w:rsidP="006A131E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Label: </w:t>
                  </w:r>
                </w:p>
              </w:tc>
              <w:tc>
                <w:tcPr>
                  <w:tcW w:w="0" w:type="auto"/>
                  <w:hideMark/>
                </w:tcPr>
                <w:p w14:paraId="6C0DE935" w14:textId="77777777" w:rsidR="006A131E" w:rsidRPr="006A131E" w:rsidRDefault="003278E0" w:rsidP="006A131E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hyperlink r:id="rId25" w:anchor="Descriptor" w:history="1">
                    <w:r w:rsidR="006A131E" w:rsidRPr="006A131E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Descriptor_t</w:t>
                    </w:r>
                  </w:hyperlink>
                </w:p>
              </w:tc>
            </w:tr>
            <w:tr w:rsidR="006A131E" w14:paraId="0DB65898" w14:textId="77777777" w:rsidTr="006A131E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EB90C1C" w14:textId="77777777" w:rsidR="006A131E" w:rsidRPr="006A131E" w:rsidRDefault="006A131E" w:rsidP="006A131E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See:</w:t>
                  </w:r>
                </w:p>
              </w:tc>
              <w:tc>
                <w:tcPr>
                  <w:tcW w:w="0" w:type="auto"/>
                  <w:hideMark/>
                </w:tcPr>
                <w:p w14:paraId="1C128649" w14:textId="77777777" w:rsidR="006A131E" w:rsidRPr="006A131E" w:rsidRDefault="003278E0" w:rsidP="006A131E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hyperlink r:id="rId26" w:history="1">
                    <w:r w:rsidR="006A131E" w:rsidRPr="006A131E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CGNSBase_t figure</w:t>
                    </w:r>
                  </w:hyperlink>
                </w:p>
              </w:tc>
            </w:tr>
          </w:tbl>
          <w:p w14:paraId="277169EE" w14:textId="77777777" w:rsidR="006A131E" w:rsidRPr="00D7456A" w:rsidRDefault="006A131E" w:rsidP="00AF212A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6A131E" w:rsidRPr="00D17B43" w14:paraId="01DFC561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49F6D" w14:textId="77777777" w:rsidR="006A131E" w:rsidRPr="00185446" w:rsidRDefault="006A131E" w:rsidP="00AF212A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091"/>
            </w:tblGrid>
            <w:tr w:rsidR="006A131E" w:rsidRPr="006A131E" w14:paraId="41DD47BE" w14:textId="77777777" w:rsidTr="006540DD">
              <w:trPr>
                <w:tblCellSpacing w:w="0" w:type="dxa"/>
              </w:trPr>
              <w:tc>
                <w:tcPr>
                  <w:tcW w:w="500" w:type="pct"/>
                  <w:hideMark/>
                </w:tcPr>
                <w:p w14:paraId="1BD4E15B" w14:textId="77777777" w:rsidR="006A131E" w:rsidRPr="006A131E" w:rsidRDefault="006A131E" w:rsidP="006A131E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Name:</w:t>
                  </w:r>
                </w:p>
              </w:tc>
              <w:tc>
                <w:tcPr>
                  <w:tcW w:w="0" w:type="auto"/>
                  <w:hideMark/>
                </w:tcPr>
                <w:p w14:paraId="50D621D8" w14:textId="77777777" w:rsidR="006A131E" w:rsidRPr="006A131E" w:rsidRDefault="006A131E" w:rsidP="006A131E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User defined</w:t>
                  </w:r>
                </w:p>
              </w:tc>
            </w:tr>
            <w:tr w:rsidR="006A131E" w:rsidRPr="006A131E" w14:paraId="40971006" w14:textId="77777777" w:rsidTr="006540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6116098E" w14:textId="77777777" w:rsidR="006A131E" w:rsidRPr="006A131E" w:rsidRDefault="006A131E" w:rsidP="006A131E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Label: </w:t>
                  </w:r>
                </w:p>
              </w:tc>
              <w:tc>
                <w:tcPr>
                  <w:tcW w:w="0" w:type="auto"/>
                  <w:hideMark/>
                </w:tcPr>
                <w:p w14:paraId="25797C02" w14:textId="77777777" w:rsidR="006A131E" w:rsidRPr="006A131E" w:rsidRDefault="006A131E" w:rsidP="006A131E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UserDefinedData_t</w:t>
                  </w:r>
                </w:p>
              </w:tc>
            </w:tr>
            <w:tr w:rsidR="006A131E" w:rsidRPr="006A131E" w14:paraId="41B912F5" w14:textId="77777777" w:rsidTr="006540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7E4E91F7" w14:textId="77777777" w:rsidR="006A131E" w:rsidRPr="006A131E" w:rsidRDefault="006A131E" w:rsidP="006A131E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See:</w:t>
                  </w:r>
                </w:p>
              </w:tc>
              <w:tc>
                <w:tcPr>
                  <w:tcW w:w="0" w:type="auto"/>
                  <w:hideMark/>
                </w:tcPr>
                <w:p w14:paraId="27429E21" w14:textId="77777777" w:rsidR="006A131E" w:rsidRPr="006A131E" w:rsidRDefault="003278E0" w:rsidP="006A131E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hyperlink r:id="rId27" w:history="1">
                    <w:r w:rsidR="006A131E" w:rsidRPr="006A131E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CGNSBase_t figure</w:t>
                    </w:r>
                  </w:hyperlink>
                </w:p>
              </w:tc>
            </w:tr>
          </w:tbl>
          <w:p w14:paraId="741918F8" w14:textId="77777777" w:rsidR="006A131E" w:rsidRPr="006A131E" w:rsidRDefault="006A131E" w:rsidP="006A131E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0A3C148" w14:textId="77777777" w:rsidR="003A3F90" w:rsidRDefault="003A3F90" w:rsidP="00570387">
      <w:pPr>
        <w:rPr>
          <w:lang w:val="en-US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079"/>
      </w:tblGrid>
      <w:tr w:rsidR="006A131E" w:rsidRPr="00D7456A" w14:paraId="523199B4" w14:textId="77777777" w:rsidTr="006540DD">
        <w:trPr>
          <w:trHeight w:val="4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3A8CA0" w14:textId="77777777" w:rsidR="006A131E" w:rsidRPr="00D7456A" w:rsidRDefault="006A131E" w:rsidP="006540DD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MapNames_t</w:t>
            </w:r>
          </w:p>
        </w:tc>
      </w:tr>
      <w:tr w:rsidR="006A131E" w:rsidRPr="0076381B" w14:paraId="56D1EE53" w14:textId="77777777" w:rsidTr="006A131E">
        <w:trPr>
          <w:trHeight w:val="4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2754E" w14:textId="77777777" w:rsidR="006A131E" w:rsidRPr="00D7456A" w:rsidRDefault="006A131E" w:rsidP="006A131E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User Defined</w:t>
            </w:r>
          </w:p>
          <w:p w14:paraId="31BB0A80" w14:textId="77777777" w:rsidR="006A131E" w:rsidRDefault="006A131E" w:rsidP="006A131E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MapName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_t</w:t>
            </w:r>
          </w:p>
          <w:p w14:paraId="6F8EB02E" w14:textId="77777777" w:rsidR="006A131E" w:rsidRDefault="006A131E" w:rsidP="006A131E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AF21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I4</w:t>
            </w:r>
          </w:p>
          <w:p w14:paraId="5009D330" w14:textId="77777777" w:rsidR="006A131E" w:rsidRPr="003A3F90" w:rsidRDefault="006A131E" w:rsidP="006A131E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 w:rsidRPr="003A3F90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14:paraId="23F7C9A8" w14:textId="77777777" w:rsidR="006A131E" w:rsidRDefault="006A131E" w:rsidP="006A131E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0665B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70665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Number Of Indexed Node Name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</w:t>
            </w:r>
          </w:p>
          <w:p w14:paraId="73FFF71D" w14:textId="77777777" w:rsidR="006A131E" w:rsidRDefault="006A131E" w:rsidP="006A131E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Identification numbers associated to children nodes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70665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of the parent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node</w:t>
            </w:r>
          </w:p>
          <w:p w14:paraId="3DB7FF82" w14:textId="77777777" w:rsidR="006A131E" w:rsidRPr="006A131E" w:rsidRDefault="006A131E" w:rsidP="006A131E">
            <w:pPr>
              <w:spacing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Parameter 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Number Of Indexed names</w:t>
            </w:r>
          </w:p>
        </w:tc>
      </w:tr>
      <w:tr w:rsidR="006A131E" w:rsidRPr="00D7456A" w14:paraId="2756A193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0C6A9" w14:textId="77777777" w:rsidR="006A131E" w:rsidRPr="006A131E" w:rsidRDefault="006A131E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C2196F" w14:textId="77777777" w:rsidR="006A131E" w:rsidRPr="00D7456A" w:rsidRDefault="006A131E" w:rsidP="006540DD">
            <w:pPr>
              <w:spacing w:line="240" w:lineRule="auto"/>
              <w:rPr>
                <w:sz w:val="24"/>
                <w:szCs w:val="24"/>
              </w:rPr>
            </w:pPr>
            <w:r w:rsidRPr="00D745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Child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Node</w:t>
            </w:r>
          </w:p>
        </w:tc>
      </w:tr>
      <w:tr w:rsidR="006A131E" w:rsidRPr="0076381B" w14:paraId="392547BB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14DC2" w14:textId="77777777" w:rsidR="006A131E" w:rsidRPr="00D7456A" w:rsidRDefault="006A131E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90DEA6" w14:textId="77777777" w:rsidR="006A131E" w:rsidRPr="00D7456A" w:rsidRDefault="006A131E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Names</w:t>
            </w:r>
          </w:p>
          <w:p w14:paraId="08BA519C" w14:textId="77777777" w:rsidR="006A131E" w:rsidRDefault="006A131E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DataArray_t</w:t>
            </w:r>
          </w:p>
          <w:p w14:paraId="6ED99633" w14:textId="77777777" w:rsidR="006A131E" w:rsidRDefault="006A131E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AF21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 C1</w:t>
            </w:r>
          </w:p>
          <w:p w14:paraId="2C641C23" w14:textId="77777777" w:rsidR="006A131E" w:rsidRPr="003A3F90" w:rsidRDefault="006A131E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2</w:t>
            </w:r>
          </w:p>
          <w:p w14:paraId="17983D10" w14:textId="77777777" w:rsidR="006A131E" w:rsidRDefault="006A131E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0665B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70665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(32, </w:t>
            </w:r>
            <w:r w:rsidRPr="0070665B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Number Of Indexed Node Name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s)</w:t>
            </w:r>
          </w:p>
          <w:p w14:paraId="466B5A31" w14:textId="77777777" w:rsidR="006A131E" w:rsidRDefault="006A131E" w:rsidP="006540DD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List of node names</w:t>
            </w:r>
          </w:p>
          <w:p w14:paraId="1F6FD94D" w14:textId="77777777" w:rsidR="006A131E" w:rsidRDefault="006A131E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14:paraId="20F02E19" w14:textId="77777777" w:rsidR="006A131E" w:rsidRPr="00D17B43" w:rsidRDefault="006A131E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Parameters 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Number Of Indexed Node Names</w:t>
            </w:r>
          </w:p>
        </w:tc>
      </w:tr>
    </w:tbl>
    <w:p w14:paraId="663D91D2" w14:textId="77777777" w:rsidR="00E052B3" w:rsidRPr="00D7456A" w:rsidRDefault="00E052B3" w:rsidP="00E052B3">
      <w:pPr>
        <w:spacing w:line="240" w:lineRule="auto"/>
        <w:rPr>
          <w:sz w:val="24"/>
          <w:szCs w:val="24"/>
          <w:lang w:val="en-US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3"/>
        <w:gridCol w:w="8079"/>
      </w:tblGrid>
      <w:tr w:rsidR="00E052B3" w:rsidRPr="00D7456A" w14:paraId="797612BE" w14:textId="77777777" w:rsidTr="006540DD">
        <w:trPr>
          <w:trHeight w:val="4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100AAA" w14:textId="77777777" w:rsidR="00E052B3" w:rsidRPr="00D7456A" w:rsidRDefault="00E052B3" w:rsidP="00E052B3">
            <w:pPr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IntegrationRule_t</w:t>
            </w:r>
          </w:p>
        </w:tc>
      </w:tr>
      <w:tr w:rsidR="00E052B3" w:rsidRPr="00D7456A" w14:paraId="4A65F9D7" w14:textId="77777777" w:rsidTr="00E052B3">
        <w:trPr>
          <w:trHeight w:val="440"/>
        </w:trPr>
        <w:tc>
          <w:tcPr>
            <w:tcW w:w="90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9EDF2" w14:textId="77777777" w:rsidR="00E052B3" w:rsidRPr="00D7456A" w:rsidRDefault="00E052B3" w:rsidP="00E052B3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User defined</w:t>
            </w:r>
          </w:p>
          <w:p w14:paraId="14EA3E8C" w14:textId="77777777" w:rsidR="00E052B3" w:rsidRDefault="00E052B3" w:rsidP="00E052B3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IntegrationRule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_t</w:t>
            </w:r>
          </w:p>
          <w:p w14:paraId="796E4E55" w14:textId="77777777" w:rsidR="00E052B3" w:rsidRDefault="00E052B3" w:rsidP="00E052B3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AF212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I4</w:t>
            </w:r>
          </w:p>
          <w:p w14:paraId="17C00C0A" w14:textId="77777777" w:rsidR="00E052B3" w:rsidRDefault="00E052B3" w:rsidP="00E052B3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052B3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Dimensions: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1</w:t>
            </w:r>
          </w:p>
          <w:p w14:paraId="3D9AAA88" w14:textId="1E63974B" w:rsidR="00E052B3" w:rsidRDefault="00E052B3" w:rsidP="00E052B3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70665B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lastRenderedPageBreak/>
              <w:t>DimensionValues:</w:t>
            </w:r>
            <w:r w:rsidR="00A97945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9794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3</w:t>
            </w:r>
          </w:p>
          <w:p w14:paraId="718D0782" w14:textId="174E5ED2" w:rsidR="00E052B3" w:rsidRPr="00E052B3" w:rsidRDefault="00E052B3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E052B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ElementType</w:t>
            </w:r>
            <w:r w:rsidR="00A9794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, NumberOfIntegr</w:t>
            </w:r>
            <w:r w:rsidR="009C75B6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ationPoint, ParametricDimension</w:t>
            </w:r>
          </w:p>
        </w:tc>
      </w:tr>
      <w:tr w:rsidR="00E052B3" w:rsidRPr="00D7456A" w14:paraId="380D1393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E916F" w14:textId="77777777" w:rsidR="00E052B3" w:rsidRPr="00D7456A" w:rsidRDefault="00E052B3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B8A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E317B" w14:textId="77777777" w:rsidR="00E052B3" w:rsidRPr="00D7456A" w:rsidRDefault="00E052B3" w:rsidP="00E052B3">
            <w:pPr>
              <w:spacing w:line="240" w:lineRule="auto"/>
              <w:rPr>
                <w:sz w:val="24"/>
                <w:szCs w:val="24"/>
              </w:rPr>
            </w:pPr>
            <w:r w:rsidRPr="00D7456A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Child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node</w:t>
            </w:r>
          </w:p>
        </w:tc>
      </w:tr>
      <w:tr w:rsidR="00E052B3" w:rsidRPr="00D17B43" w14:paraId="2B9DC8F7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B4CAB6" w14:textId="77777777" w:rsidR="00E052B3" w:rsidRPr="00D7456A" w:rsidRDefault="00E052B3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19FED" w14:textId="77777777" w:rsidR="00E052B3" w:rsidRPr="009A0DB2" w:rsidRDefault="00E052B3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Name: 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ReferenceSpace</w:t>
            </w:r>
          </w:p>
          <w:p w14:paraId="56F131F2" w14:textId="77777777" w:rsidR="00E052B3" w:rsidRPr="009A0DB2" w:rsidRDefault="00E052B3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0DB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ElementSpace_t</w:t>
            </w:r>
          </w:p>
          <w:p w14:paraId="7E15EBA6" w14:textId="77777777" w:rsidR="00E052B3" w:rsidRPr="009A0DB2" w:rsidRDefault="00E052B3" w:rsidP="006540DD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 w:rsidRPr="009A0DB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C1</w:t>
            </w:r>
          </w:p>
          <w:p w14:paraId="29FE3E3C" w14:textId="77777777" w:rsidR="00E052B3" w:rsidRPr="009A0DB2" w:rsidRDefault="00E052B3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  <w:p w14:paraId="19A65240" w14:textId="77777777" w:rsidR="00E052B3" w:rsidRPr="00E052B3" w:rsidRDefault="00E052B3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E052B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E052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Length of string</w:t>
            </w:r>
          </w:p>
          <w:p w14:paraId="1CAE1B8C" w14:textId="77777777" w:rsidR="00E052B3" w:rsidRDefault="00E052B3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3A3F90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Barycentric, Parametric</w:t>
            </w:r>
          </w:p>
          <w:p w14:paraId="5E638979" w14:textId="77777777" w:rsidR="00E052B3" w:rsidRPr="00E052B3" w:rsidRDefault="00E052B3" w:rsidP="006540DD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D17B43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0,1</w:t>
            </w:r>
          </w:p>
        </w:tc>
      </w:tr>
      <w:tr w:rsidR="004A2551" w:rsidRPr="00A97945" w14:paraId="650564EA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8A81B" w14:textId="77777777" w:rsidR="004A2551" w:rsidRPr="009A0DB2" w:rsidRDefault="004A2551" w:rsidP="006540D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5E82D" w14:textId="77777777" w:rsidR="004A2551" w:rsidRPr="00D7456A" w:rsidRDefault="004A2551" w:rsidP="004A255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IntegationName</w:t>
            </w:r>
          </w:p>
          <w:p w14:paraId="06B8F46C" w14:textId="77777777" w:rsidR="004A2551" w:rsidRDefault="004A2551" w:rsidP="004A2551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DataArray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_t</w:t>
            </w:r>
          </w:p>
          <w:p w14:paraId="00858045" w14:textId="77777777" w:rsidR="004A2551" w:rsidRPr="009A0DB2" w:rsidRDefault="004A2551" w:rsidP="004A2551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 w:rsidRPr="009A0DB2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C1</w:t>
            </w:r>
          </w:p>
          <w:p w14:paraId="1C9690EA" w14:textId="00F030A3" w:rsidR="004A2551" w:rsidRPr="009A0DB2" w:rsidRDefault="004A2551" w:rsidP="004A2551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A9794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  <w:p w14:paraId="1E662739" w14:textId="6D24E7DE" w:rsidR="00A97945" w:rsidRDefault="004A2551" w:rsidP="004A2551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A97945" w:rsidRPr="00E052B3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Length of string</w:t>
            </w:r>
            <w:r w:rsidR="00A97945" w:rsidRPr="009A0DB2" w:rsidDel="00A97945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4FFB65A9" w14:textId="77777777" w:rsidR="004A2551" w:rsidRPr="004A2551" w:rsidRDefault="004A2551" w:rsidP="004A2551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A2551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 w:rsidRPr="004A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UserDefined Nam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e</w:t>
            </w:r>
            <w:r w:rsidRPr="004A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s, Gauss, GaussLobatto, GaussLegendre, </w:t>
            </w:r>
          </w:p>
          <w:p w14:paraId="7A77E7D2" w14:textId="77777777" w:rsidR="004A2551" w:rsidRPr="009A0DB2" w:rsidRDefault="004A2551" w:rsidP="004A2551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9A0DB2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 w:rsidRPr="009A0DB2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</w:tr>
      <w:tr w:rsidR="004A2551" w:rsidRPr="00CE5DD7" w14:paraId="22983F30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D4824" w14:textId="77777777" w:rsidR="004A2551" w:rsidRPr="009A0DB2" w:rsidRDefault="004A2551" w:rsidP="006540DD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C54C79" w14:textId="7ABBFBFF" w:rsidR="004A2551" w:rsidRPr="00D7456A" w:rsidRDefault="004A2551" w:rsidP="004A2551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ParametricIntegrationPoint</w:t>
            </w:r>
          </w:p>
          <w:p w14:paraId="091364B3" w14:textId="77777777" w:rsidR="004A2551" w:rsidRDefault="004A2551" w:rsidP="004A2551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DataArray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_t</w:t>
            </w:r>
          </w:p>
          <w:p w14:paraId="480AD6FC" w14:textId="77777777" w:rsidR="004A2551" w:rsidRPr="004A2551" w:rsidRDefault="004A2551" w:rsidP="004A2551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4A25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 w:rsidRPr="004A2551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R4 or R8</w:t>
            </w:r>
          </w:p>
          <w:p w14:paraId="62E6559B" w14:textId="77777777" w:rsidR="004A2551" w:rsidRPr="00CE5DD7" w:rsidRDefault="004A2551" w:rsidP="004A2551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CE5DD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2</w:t>
            </w:r>
          </w:p>
          <w:p w14:paraId="396F0495" w14:textId="7D6600BE" w:rsidR="004A2551" w:rsidRPr="00CE5DD7" w:rsidRDefault="004A2551" w:rsidP="004A2551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CE5DD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[NumberOfIntegrationPoint, ParametricDimension]</w:t>
            </w:r>
          </w:p>
          <w:p w14:paraId="730FA9D5" w14:textId="77777777" w:rsidR="004A2551" w:rsidRPr="004A2551" w:rsidRDefault="004A2551" w:rsidP="004A2551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A2551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 w:rsidRPr="004A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parametric coefficient values to define the integration points location in the reference element.</w:t>
            </w:r>
            <w:r w:rsidRPr="004A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3AF34B30" w14:textId="77777777" w:rsidR="004A2551" w:rsidRPr="00CE5DD7" w:rsidRDefault="004A2551" w:rsidP="004A2551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CE5DD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 w:rsid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0,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E5DD7" w:rsidRPr="00CE5DD7" w14:paraId="78CF8AFB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CEA9B" w14:textId="77777777" w:rsidR="00CE5DD7" w:rsidRPr="004A2551" w:rsidRDefault="00CE5DD7" w:rsidP="00CE5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111CC" w14:textId="3A6F25F0" w:rsidR="00CE5DD7" w:rsidRPr="00D7456A" w:rsidRDefault="00CE5DD7" w:rsidP="00CE5DD7">
            <w:pPr>
              <w:spacing w:line="240" w:lineRule="auto"/>
              <w:rPr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BarycentricIntegrationPoint</w:t>
            </w:r>
          </w:p>
          <w:p w14:paraId="2194C8FB" w14:textId="77777777" w:rsidR="00CE5DD7" w:rsidRDefault="00CE5DD7" w:rsidP="00CE5DD7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DataArray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_t</w:t>
            </w:r>
          </w:p>
          <w:p w14:paraId="63EF010D" w14:textId="77777777" w:rsidR="00CE5DD7" w:rsidRPr="004A2551" w:rsidRDefault="00CE5DD7" w:rsidP="00CE5DD7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4A25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 w:rsidRPr="004A2551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R4 or R8</w:t>
            </w:r>
          </w:p>
          <w:p w14:paraId="63082E94" w14:textId="77777777" w:rsidR="00CE5DD7" w:rsidRPr="00CE5DD7" w:rsidRDefault="00CE5DD7" w:rsidP="00CE5DD7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CE5DD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2</w:t>
            </w:r>
          </w:p>
          <w:p w14:paraId="4BEFE252" w14:textId="11A4498C" w:rsidR="00CE5DD7" w:rsidRPr="00CE5DD7" w:rsidRDefault="00CE5DD7" w:rsidP="00CE5DD7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CE5DD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[NumberOfIntegrationPoint,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NumberOfElementVertices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]</w:t>
            </w:r>
          </w:p>
          <w:p w14:paraId="4CCA359C" w14:textId="77777777" w:rsidR="00CE5DD7" w:rsidRPr="004A2551" w:rsidRDefault="00CE5DD7" w:rsidP="00CE5DD7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A2551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 w:rsidRPr="004A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interpolation weights to define the integration points location in the reference element.</w:t>
            </w:r>
            <w:r w:rsidRPr="004A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04778900" w14:textId="77777777" w:rsidR="00CE5DD7" w:rsidRPr="00CE5DD7" w:rsidRDefault="00CE5DD7" w:rsidP="00CE5DD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CE5DD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0,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E5DD7" w:rsidRPr="00CE5DD7" w14:paraId="787565F6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3B20C" w14:textId="77777777" w:rsidR="00CE5DD7" w:rsidRPr="004A2551" w:rsidRDefault="00CE5DD7" w:rsidP="00CE5DD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261BC" w14:textId="77777777" w:rsidR="00CE5DD7" w:rsidRDefault="00CE5DD7" w:rsidP="00CE5DD7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Name:</w:t>
            </w:r>
            <w:r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Weights</w:t>
            </w:r>
          </w:p>
          <w:p w14:paraId="7B8C27EF" w14:textId="77777777" w:rsidR="00CE5DD7" w:rsidRDefault="00CE5DD7" w:rsidP="00CE5DD7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D7456A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Label:</w:t>
            </w:r>
            <w:r w:rsidRPr="00D7456A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DataArray</w:t>
            </w:r>
            <w:r w:rsidRPr="00D7456A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_t</w:t>
            </w:r>
          </w:p>
          <w:p w14:paraId="4AE4F655" w14:textId="77777777" w:rsidR="00CE5DD7" w:rsidRPr="004A2551" w:rsidRDefault="00CE5DD7" w:rsidP="00CE5DD7">
            <w:pPr>
              <w:spacing w:line="240" w:lineRule="auto"/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</w:pPr>
            <w:r w:rsidRPr="004A2551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US"/>
              </w:rPr>
              <w:t>DataType:</w:t>
            </w:r>
            <w:r w:rsidRPr="004A2551"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bCs/>
                <w:color w:val="000000"/>
                <w:sz w:val="24"/>
                <w:szCs w:val="24"/>
                <w:lang w:val="en-US"/>
              </w:rPr>
              <w:t>R4 or R8</w:t>
            </w:r>
          </w:p>
          <w:p w14:paraId="4CCAF41E" w14:textId="77777777" w:rsidR="00CE5DD7" w:rsidRPr="00CE5DD7" w:rsidRDefault="00CE5DD7" w:rsidP="00CE5DD7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CE5DD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Dimensions: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1</w:t>
            </w:r>
          </w:p>
          <w:p w14:paraId="2104098D" w14:textId="0E26CB15" w:rsidR="00CE5DD7" w:rsidRPr="00CE5DD7" w:rsidRDefault="00CE5DD7" w:rsidP="00CE5DD7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CE5DD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DimensionValues: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NumberOfIntegrationPoint</w:t>
            </w:r>
          </w:p>
          <w:p w14:paraId="32EF3A38" w14:textId="77777777" w:rsidR="00CE5DD7" w:rsidRDefault="00CE5DD7" w:rsidP="00CE5DD7">
            <w:pPr>
              <w:spacing w:line="240" w:lineRule="auto"/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</w:pPr>
            <w:r w:rsidRPr="004A2551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Data :</w:t>
            </w:r>
            <w:r w:rsidRPr="004A2551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Quadrature weights use to compute integrals for ElementType</w:t>
            </w:r>
          </w:p>
          <w:p w14:paraId="1E994193" w14:textId="77777777" w:rsidR="00CE5DD7" w:rsidRPr="00D7456A" w:rsidRDefault="00CE5DD7" w:rsidP="00CE5DD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  <w:r w:rsidRPr="00CE5DD7"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  <w:t>Cardinality:</w:t>
            </w:r>
            <w:r w:rsidRPr="00CE5DD7"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 xml:space="preserve"> 1</w:t>
            </w:r>
          </w:p>
        </w:tc>
      </w:tr>
      <w:tr w:rsidR="00CE5DD7" w:rsidRPr="00D17B43" w14:paraId="1B4546C6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8C19" w14:textId="77777777" w:rsidR="00CE5DD7" w:rsidRPr="00CE5DD7" w:rsidRDefault="00CE5DD7" w:rsidP="00CE5DD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091"/>
            </w:tblGrid>
            <w:tr w:rsidR="00CE5DD7" w14:paraId="6DC791B0" w14:textId="77777777" w:rsidTr="006540DD">
              <w:trPr>
                <w:tblCellSpacing w:w="0" w:type="dxa"/>
              </w:trPr>
              <w:tc>
                <w:tcPr>
                  <w:tcW w:w="500" w:type="pct"/>
                  <w:hideMark/>
                </w:tcPr>
                <w:p w14:paraId="7D6C6D20" w14:textId="77777777" w:rsidR="00CE5DD7" w:rsidRPr="006A131E" w:rsidRDefault="00CE5DD7" w:rsidP="00CE5DD7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Name:</w:t>
                  </w:r>
                </w:p>
              </w:tc>
              <w:tc>
                <w:tcPr>
                  <w:tcW w:w="0" w:type="auto"/>
                  <w:hideMark/>
                </w:tcPr>
                <w:p w14:paraId="43A360DB" w14:textId="77777777" w:rsidR="00CE5DD7" w:rsidRPr="006A131E" w:rsidRDefault="00CE5DD7" w:rsidP="00CE5DD7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User defined</w:t>
                  </w:r>
                </w:p>
              </w:tc>
            </w:tr>
            <w:tr w:rsidR="00CE5DD7" w14:paraId="221CB55E" w14:textId="77777777" w:rsidTr="006540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C2D0EDE" w14:textId="77777777" w:rsidR="00CE5DD7" w:rsidRPr="006A131E" w:rsidRDefault="00CE5DD7" w:rsidP="00CE5DD7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Label: </w:t>
                  </w:r>
                </w:p>
              </w:tc>
              <w:tc>
                <w:tcPr>
                  <w:tcW w:w="0" w:type="auto"/>
                  <w:hideMark/>
                </w:tcPr>
                <w:p w14:paraId="07A00CEE" w14:textId="77777777" w:rsidR="00CE5DD7" w:rsidRPr="006A131E" w:rsidRDefault="003278E0" w:rsidP="00CE5DD7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hyperlink r:id="rId28" w:anchor="Descriptor" w:history="1">
                    <w:r w:rsidR="00CE5DD7" w:rsidRPr="006A131E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Descriptor_t</w:t>
                    </w:r>
                  </w:hyperlink>
                </w:p>
              </w:tc>
            </w:tr>
            <w:tr w:rsidR="00CE5DD7" w14:paraId="29A140EC" w14:textId="77777777" w:rsidTr="006540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4266A5C0" w14:textId="77777777" w:rsidR="00CE5DD7" w:rsidRPr="006A131E" w:rsidRDefault="00CE5DD7" w:rsidP="00CE5DD7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See:</w:t>
                  </w:r>
                </w:p>
              </w:tc>
              <w:tc>
                <w:tcPr>
                  <w:tcW w:w="0" w:type="auto"/>
                  <w:hideMark/>
                </w:tcPr>
                <w:p w14:paraId="76F17EFA" w14:textId="77777777" w:rsidR="00CE5DD7" w:rsidRPr="006A131E" w:rsidRDefault="003278E0" w:rsidP="00CE5DD7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hyperlink r:id="rId29" w:history="1">
                    <w:r w:rsidR="00CE5DD7" w:rsidRPr="006A131E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CGNSBase_t figure</w:t>
                    </w:r>
                  </w:hyperlink>
                </w:p>
              </w:tc>
            </w:tr>
          </w:tbl>
          <w:p w14:paraId="2A445A34" w14:textId="77777777" w:rsidR="00CE5DD7" w:rsidRPr="00D7456A" w:rsidRDefault="00CE5DD7" w:rsidP="00CE5DD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CE5DD7" w:rsidRPr="00D17B43" w14:paraId="53D43964" w14:textId="77777777" w:rsidTr="006540DD">
        <w:trPr>
          <w:trHeight w:val="440"/>
        </w:trPr>
        <w:tc>
          <w:tcPr>
            <w:tcW w:w="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8D127" w14:textId="77777777" w:rsidR="00CE5DD7" w:rsidRPr="00185446" w:rsidRDefault="00CE5DD7" w:rsidP="00CE5DD7">
            <w:pPr>
              <w:spacing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8"/>
              <w:gridCol w:w="7091"/>
            </w:tblGrid>
            <w:tr w:rsidR="00CE5DD7" w:rsidRPr="006A131E" w14:paraId="02E228C6" w14:textId="77777777" w:rsidTr="006540DD">
              <w:trPr>
                <w:tblCellSpacing w:w="0" w:type="dxa"/>
              </w:trPr>
              <w:tc>
                <w:tcPr>
                  <w:tcW w:w="500" w:type="pct"/>
                  <w:hideMark/>
                </w:tcPr>
                <w:p w14:paraId="0C3C99FE" w14:textId="77777777" w:rsidR="00CE5DD7" w:rsidRPr="006A131E" w:rsidRDefault="00CE5DD7" w:rsidP="00CE5DD7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Name:</w:t>
                  </w:r>
                </w:p>
              </w:tc>
              <w:tc>
                <w:tcPr>
                  <w:tcW w:w="0" w:type="auto"/>
                  <w:hideMark/>
                </w:tcPr>
                <w:p w14:paraId="0BEC4A11" w14:textId="77777777" w:rsidR="00CE5DD7" w:rsidRPr="006A131E" w:rsidRDefault="00CE5DD7" w:rsidP="00CE5DD7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User defined</w:t>
                  </w:r>
                </w:p>
              </w:tc>
            </w:tr>
            <w:tr w:rsidR="00CE5DD7" w:rsidRPr="006A131E" w14:paraId="58D93620" w14:textId="77777777" w:rsidTr="006540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3942E90E" w14:textId="77777777" w:rsidR="00CE5DD7" w:rsidRPr="006A131E" w:rsidRDefault="00CE5DD7" w:rsidP="00CE5DD7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Label: </w:t>
                  </w:r>
                </w:p>
              </w:tc>
              <w:tc>
                <w:tcPr>
                  <w:tcW w:w="0" w:type="auto"/>
                  <w:hideMark/>
                </w:tcPr>
                <w:p w14:paraId="56F38F9C" w14:textId="77777777" w:rsidR="00CE5DD7" w:rsidRPr="006A131E" w:rsidRDefault="00CE5DD7" w:rsidP="00CE5DD7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  <w:t>UserDefinedData_t</w:t>
                  </w:r>
                </w:p>
              </w:tc>
            </w:tr>
            <w:tr w:rsidR="00CE5DD7" w:rsidRPr="006A131E" w14:paraId="603A7E7A" w14:textId="77777777" w:rsidTr="006540D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14:paraId="1FFE5D64" w14:textId="77777777" w:rsidR="00CE5DD7" w:rsidRPr="006A131E" w:rsidRDefault="00CE5DD7" w:rsidP="00CE5DD7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</w:pPr>
                  <w:r w:rsidRPr="006A131E">
                    <w:rPr>
                      <w:rFonts w:ascii="Calibri" w:hAnsi="Calibri" w:cs="Calibri"/>
                      <w:b/>
                      <w:color w:val="000000"/>
                      <w:sz w:val="24"/>
                      <w:szCs w:val="24"/>
                      <w:lang w:val="en-US"/>
                    </w:rPr>
                    <w:t>See:</w:t>
                  </w:r>
                </w:p>
              </w:tc>
              <w:tc>
                <w:tcPr>
                  <w:tcW w:w="0" w:type="auto"/>
                  <w:hideMark/>
                </w:tcPr>
                <w:p w14:paraId="7C519127" w14:textId="77777777" w:rsidR="00CE5DD7" w:rsidRPr="006A131E" w:rsidRDefault="003278E0" w:rsidP="00CE5DD7">
                  <w:pPr>
                    <w:spacing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  <w:lang w:val="en-US"/>
                    </w:rPr>
                  </w:pPr>
                  <w:hyperlink r:id="rId30" w:history="1">
                    <w:r w:rsidR="00CE5DD7" w:rsidRPr="006A131E">
                      <w:rPr>
                        <w:rFonts w:ascii="Calibri" w:hAnsi="Calibri" w:cs="Calibri"/>
                        <w:color w:val="000000"/>
                        <w:sz w:val="24"/>
                        <w:szCs w:val="24"/>
                        <w:lang w:val="en-US"/>
                      </w:rPr>
                      <w:t>CGNSBase_t figure</w:t>
                    </w:r>
                  </w:hyperlink>
                </w:p>
              </w:tc>
            </w:tr>
          </w:tbl>
          <w:p w14:paraId="3F12EB28" w14:textId="77777777" w:rsidR="00CE5DD7" w:rsidRPr="006A131E" w:rsidRDefault="00CE5DD7" w:rsidP="00CE5DD7">
            <w:pPr>
              <w:spacing w:line="240" w:lineRule="auto"/>
              <w:rPr>
                <w:rFonts w:ascii="Calibri" w:hAnsi="Calibri" w:cs="Calibri"/>
                <w:b/>
                <w:color w:val="000000"/>
                <w:sz w:val="24"/>
                <w:szCs w:val="24"/>
                <w:lang w:val="en-US"/>
              </w:rPr>
            </w:pPr>
          </w:p>
        </w:tc>
      </w:tr>
    </w:tbl>
    <w:p w14:paraId="0FAAA5B2" w14:textId="77777777" w:rsidR="00E052B3" w:rsidRDefault="00E052B3" w:rsidP="00570387">
      <w:pPr>
        <w:rPr>
          <w:lang w:val="en-US"/>
        </w:rPr>
      </w:pPr>
    </w:p>
    <w:p w14:paraId="20A35484" w14:textId="77777777" w:rsidR="00CE5DD7" w:rsidRDefault="00CE5DD7" w:rsidP="00570387">
      <w:pPr>
        <w:rPr>
          <w:lang w:val="en-US"/>
        </w:rPr>
      </w:pPr>
      <w:r>
        <w:rPr>
          <w:lang w:val="en-US"/>
        </w:rPr>
        <w:t>The Grid location mapping just add a new possibility:</w:t>
      </w:r>
    </w:p>
    <w:p w14:paraId="34EDFDEE" w14:textId="77777777" w:rsidR="00CE5DD7" w:rsidRPr="00CE5DD7" w:rsidRDefault="00CE5DD7" w:rsidP="009A0DB2">
      <w:pPr>
        <w:rPr>
          <w:lang w:val="en-US"/>
        </w:rPr>
      </w:pPr>
      <w:r w:rsidRPr="00CE5DD7">
        <w:rPr>
          <w:rStyle w:val="MachinecrireHTML"/>
          <w:rFonts w:eastAsiaTheme="majorEastAsia"/>
          <w:lang w:val="en-US"/>
        </w:rPr>
        <w:t>GridLocation_t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"/>
        <w:gridCol w:w="1606"/>
        <w:gridCol w:w="241"/>
        <w:gridCol w:w="7430"/>
      </w:tblGrid>
      <w:tr w:rsidR="00CE5DD7" w14:paraId="35D80A6E" w14:textId="77777777" w:rsidTr="00CE5DD7">
        <w:trPr>
          <w:tblCellSpacing w:w="0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337339" w14:textId="77777777" w:rsidR="00CE5DD7" w:rsidRDefault="00CE5DD7">
            <w:pPr>
              <w:spacing w:after="240"/>
              <w:jc w:val="center"/>
              <w:rPr>
                <w:sz w:val="24"/>
                <w:szCs w:val="24"/>
              </w:rPr>
            </w:pPr>
            <w:r>
              <w:t xml:space="preserve">Node Attributes </w:t>
            </w:r>
          </w:p>
        </w:tc>
      </w:tr>
      <w:tr w:rsidR="00CE5DD7" w14:paraId="1B0F90F8" w14:textId="77777777" w:rsidTr="00CE5DD7">
        <w:trPr>
          <w:tblCellSpacing w:w="0" w:type="dxa"/>
        </w:trPr>
        <w:tc>
          <w:tcPr>
            <w:tcW w:w="0" w:type="auto"/>
            <w:hideMark/>
          </w:tcPr>
          <w:p w14:paraId="3C14E4B2" w14:textId="77777777" w:rsidR="00CE5DD7" w:rsidRDefault="00CE5DD7">
            <w:r>
              <w:rPr>
                <w:rStyle w:val="MachinecrireHTML"/>
                <w:rFonts w:eastAsiaTheme="majorEastAsia"/>
              </w:rPr>
              <w:t>   </w:t>
            </w:r>
            <w:r>
              <w:t xml:space="preserve"> </w:t>
            </w:r>
          </w:p>
        </w:tc>
        <w:tc>
          <w:tcPr>
            <w:tcW w:w="0" w:type="auto"/>
            <w:hideMark/>
          </w:tcPr>
          <w:p w14:paraId="08964620" w14:textId="77777777" w:rsidR="00CE5DD7" w:rsidRDefault="00CE5DD7">
            <w:pPr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0" w:type="auto"/>
            <w:hideMark/>
          </w:tcPr>
          <w:p w14:paraId="080CFBB7" w14:textId="77777777" w:rsidR="00CE5DD7" w:rsidRDefault="00CE5DD7">
            <w:r>
              <w:rPr>
                <w:rStyle w:val="MachinecrireHTML"/>
                <w:rFonts w:eastAsiaTheme="majorEastAsia"/>
              </w:rPr>
              <w:t>  </w:t>
            </w:r>
            <w:r>
              <w:t xml:space="preserve"> </w:t>
            </w:r>
          </w:p>
        </w:tc>
        <w:tc>
          <w:tcPr>
            <w:tcW w:w="0" w:type="auto"/>
            <w:hideMark/>
          </w:tcPr>
          <w:p w14:paraId="752156E5" w14:textId="77777777" w:rsidR="00CE5DD7" w:rsidRDefault="00CE5DD7">
            <w:r>
              <w:rPr>
                <w:rStyle w:val="MachinecrireHTML"/>
                <w:rFonts w:eastAsiaTheme="majorEastAsia"/>
              </w:rPr>
              <w:t>GridLocation</w:t>
            </w:r>
            <w:r>
              <w:t xml:space="preserve"> </w:t>
            </w:r>
          </w:p>
        </w:tc>
      </w:tr>
      <w:tr w:rsidR="00CE5DD7" w14:paraId="641B5E8B" w14:textId="77777777" w:rsidTr="00CE5DD7">
        <w:trPr>
          <w:tblCellSpacing w:w="0" w:type="dxa"/>
        </w:trPr>
        <w:tc>
          <w:tcPr>
            <w:tcW w:w="0" w:type="auto"/>
            <w:hideMark/>
          </w:tcPr>
          <w:p w14:paraId="3F3944A6" w14:textId="77777777" w:rsidR="00CE5DD7" w:rsidRDefault="00CE5DD7"/>
        </w:tc>
        <w:tc>
          <w:tcPr>
            <w:tcW w:w="0" w:type="auto"/>
            <w:hideMark/>
          </w:tcPr>
          <w:p w14:paraId="130B63E2" w14:textId="77777777" w:rsidR="00CE5DD7" w:rsidRDefault="00CE5D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Label:</w:t>
            </w:r>
          </w:p>
        </w:tc>
        <w:tc>
          <w:tcPr>
            <w:tcW w:w="0" w:type="auto"/>
            <w:hideMark/>
          </w:tcPr>
          <w:p w14:paraId="370384D5" w14:textId="77777777" w:rsidR="00CE5DD7" w:rsidRDefault="00CE5DD7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1D0BADE8" w14:textId="77777777" w:rsidR="00CE5DD7" w:rsidRDefault="003278E0">
            <w:pPr>
              <w:rPr>
                <w:sz w:val="24"/>
                <w:szCs w:val="24"/>
              </w:rPr>
            </w:pPr>
            <w:hyperlink r:id="rId31" w:anchor="GridLocation" w:history="1">
              <w:r w:rsidR="00CE5DD7">
                <w:rPr>
                  <w:rStyle w:val="MachinecrireHTML"/>
                  <w:rFonts w:eastAsiaTheme="majorEastAsia"/>
                  <w:color w:val="0000FF"/>
                  <w:u w:val="single"/>
                </w:rPr>
                <w:t>GridLocation_t</w:t>
              </w:r>
            </w:hyperlink>
            <w:r w:rsidR="00CE5DD7">
              <w:t xml:space="preserve"> </w:t>
            </w:r>
          </w:p>
        </w:tc>
      </w:tr>
      <w:tr w:rsidR="00CE5DD7" w14:paraId="49504764" w14:textId="77777777" w:rsidTr="00CE5DD7">
        <w:trPr>
          <w:tblCellSpacing w:w="0" w:type="dxa"/>
        </w:trPr>
        <w:tc>
          <w:tcPr>
            <w:tcW w:w="0" w:type="auto"/>
            <w:hideMark/>
          </w:tcPr>
          <w:p w14:paraId="0906DC5B" w14:textId="77777777" w:rsidR="00CE5DD7" w:rsidRDefault="00CE5DD7"/>
        </w:tc>
        <w:tc>
          <w:tcPr>
            <w:tcW w:w="0" w:type="auto"/>
            <w:hideMark/>
          </w:tcPr>
          <w:p w14:paraId="67404B13" w14:textId="77777777" w:rsidR="00CE5DD7" w:rsidRDefault="00CE5D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DataType:</w:t>
            </w:r>
          </w:p>
        </w:tc>
        <w:tc>
          <w:tcPr>
            <w:tcW w:w="0" w:type="auto"/>
            <w:hideMark/>
          </w:tcPr>
          <w:p w14:paraId="288D04B3" w14:textId="77777777" w:rsidR="00CE5DD7" w:rsidRDefault="00CE5DD7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44FA16FA" w14:textId="77777777" w:rsidR="00CE5DD7" w:rsidRDefault="00CE5DD7">
            <w:pPr>
              <w:rPr>
                <w:sz w:val="24"/>
                <w:szCs w:val="24"/>
              </w:rPr>
            </w:pPr>
            <w:r>
              <w:rPr>
                <w:rStyle w:val="MachinecrireHTML"/>
                <w:rFonts w:eastAsiaTheme="majorEastAsia"/>
              </w:rPr>
              <w:t>C1</w:t>
            </w:r>
            <w:r>
              <w:t xml:space="preserve"> </w:t>
            </w:r>
          </w:p>
        </w:tc>
      </w:tr>
      <w:tr w:rsidR="00CE5DD7" w14:paraId="2797898A" w14:textId="77777777" w:rsidTr="00CE5DD7">
        <w:trPr>
          <w:tblCellSpacing w:w="0" w:type="dxa"/>
        </w:trPr>
        <w:tc>
          <w:tcPr>
            <w:tcW w:w="0" w:type="auto"/>
            <w:hideMark/>
          </w:tcPr>
          <w:p w14:paraId="27CFA79D" w14:textId="77777777" w:rsidR="00CE5DD7" w:rsidRDefault="00CE5DD7"/>
        </w:tc>
        <w:tc>
          <w:tcPr>
            <w:tcW w:w="0" w:type="auto"/>
            <w:hideMark/>
          </w:tcPr>
          <w:p w14:paraId="645DF52B" w14:textId="77777777" w:rsidR="00CE5DD7" w:rsidRDefault="00CE5D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Dimension:</w:t>
            </w:r>
          </w:p>
        </w:tc>
        <w:tc>
          <w:tcPr>
            <w:tcW w:w="0" w:type="auto"/>
            <w:hideMark/>
          </w:tcPr>
          <w:p w14:paraId="0393693D" w14:textId="77777777" w:rsidR="00CE5DD7" w:rsidRDefault="00CE5DD7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4938EAE1" w14:textId="77777777" w:rsidR="00CE5DD7" w:rsidRDefault="00CE5DD7">
            <w:pPr>
              <w:rPr>
                <w:sz w:val="24"/>
                <w:szCs w:val="24"/>
              </w:rPr>
            </w:pPr>
            <w:r>
              <w:t xml:space="preserve">1 </w:t>
            </w:r>
          </w:p>
        </w:tc>
      </w:tr>
      <w:tr w:rsidR="00CE5DD7" w:rsidRPr="0076381B" w14:paraId="4067A973" w14:textId="77777777" w:rsidTr="00CE5DD7">
        <w:trPr>
          <w:tblCellSpacing w:w="0" w:type="dxa"/>
        </w:trPr>
        <w:tc>
          <w:tcPr>
            <w:tcW w:w="0" w:type="auto"/>
            <w:hideMark/>
          </w:tcPr>
          <w:p w14:paraId="7B8437C4" w14:textId="77777777" w:rsidR="00CE5DD7" w:rsidRDefault="00CE5DD7"/>
        </w:tc>
        <w:tc>
          <w:tcPr>
            <w:tcW w:w="0" w:type="auto"/>
            <w:hideMark/>
          </w:tcPr>
          <w:p w14:paraId="1A5C42BB" w14:textId="77777777" w:rsidR="00CE5DD7" w:rsidRDefault="00CE5D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Dimension Values:</w:t>
            </w:r>
          </w:p>
        </w:tc>
        <w:tc>
          <w:tcPr>
            <w:tcW w:w="0" w:type="auto"/>
            <w:hideMark/>
          </w:tcPr>
          <w:p w14:paraId="6078C265" w14:textId="77777777" w:rsidR="00CE5DD7" w:rsidRDefault="00CE5DD7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13C67AF4" w14:textId="77777777" w:rsidR="00CE5DD7" w:rsidRPr="00CE5DD7" w:rsidRDefault="00CE5DD7">
            <w:pPr>
              <w:rPr>
                <w:sz w:val="24"/>
                <w:szCs w:val="24"/>
                <w:lang w:val="en-US"/>
              </w:rPr>
            </w:pPr>
            <w:r w:rsidRPr="00CE5DD7">
              <w:rPr>
                <w:lang w:val="en-US"/>
              </w:rPr>
              <w:t xml:space="preserve">Length of the string value </w:t>
            </w:r>
          </w:p>
        </w:tc>
      </w:tr>
      <w:tr w:rsidR="00CE5DD7" w14:paraId="2CF364B7" w14:textId="77777777" w:rsidTr="00CE5DD7">
        <w:trPr>
          <w:tblCellSpacing w:w="0" w:type="dxa"/>
        </w:trPr>
        <w:tc>
          <w:tcPr>
            <w:tcW w:w="0" w:type="auto"/>
            <w:hideMark/>
          </w:tcPr>
          <w:p w14:paraId="63DC6D34" w14:textId="77777777" w:rsidR="00CE5DD7" w:rsidRPr="00CE5DD7" w:rsidRDefault="00CE5DD7">
            <w:pPr>
              <w:rPr>
                <w:lang w:val="en-US"/>
              </w:rPr>
            </w:pPr>
          </w:p>
        </w:tc>
        <w:tc>
          <w:tcPr>
            <w:tcW w:w="0" w:type="auto"/>
            <w:hideMark/>
          </w:tcPr>
          <w:p w14:paraId="1A564839" w14:textId="77777777" w:rsidR="00CE5DD7" w:rsidRDefault="00CE5D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Data:</w:t>
            </w:r>
          </w:p>
        </w:tc>
        <w:tc>
          <w:tcPr>
            <w:tcW w:w="0" w:type="auto"/>
            <w:hideMark/>
          </w:tcPr>
          <w:p w14:paraId="7B1D6E7F" w14:textId="77777777" w:rsidR="00CE5DD7" w:rsidRDefault="00CE5DD7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3324FC64" w14:textId="0CEF3F5E" w:rsidR="00CE5DD7" w:rsidRDefault="00CE5DD7">
            <w:pPr>
              <w:rPr>
                <w:sz w:val="24"/>
                <w:szCs w:val="24"/>
              </w:rPr>
            </w:pPr>
            <w:r>
              <w:rPr>
                <w:rStyle w:val="MachinecrireHTML"/>
                <w:rFonts w:eastAsiaTheme="majorEastAsia"/>
              </w:rPr>
              <w:t>Vertex</w:t>
            </w:r>
            <w:r>
              <w:t xml:space="preserve">, </w:t>
            </w:r>
            <w:r>
              <w:rPr>
                <w:rStyle w:val="MachinecrireHTML"/>
                <w:rFonts w:eastAsiaTheme="majorEastAsia"/>
              </w:rPr>
              <w:t>CellCenter</w:t>
            </w:r>
            <w:r>
              <w:t xml:space="preserve">, </w:t>
            </w:r>
            <w:r>
              <w:rPr>
                <w:rStyle w:val="MachinecrireHTML"/>
                <w:rFonts w:eastAsiaTheme="majorEastAsia"/>
              </w:rPr>
              <w:t>FaceCenter</w:t>
            </w:r>
            <w:r>
              <w:t xml:space="preserve">, </w:t>
            </w:r>
            <w:r>
              <w:rPr>
                <w:rStyle w:val="MachinecrireHTML"/>
                <w:rFonts w:eastAsiaTheme="majorEastAsia"/>
              </w:rPr>
              <w:t>IFaceCenter</w:t>
            </w:r>
            <w:r>
              <w:t xml:space="preserve">, </w:t>
            </w:r>
            <w:r>
              <w:rPr>
                <w:rStyle w:val="MachinecrireHTML"/>
                <w:rFonts w:eastAsiaTheme="majorEastAsia"/>
              </w:rPr>
              <w:t>JFaceCenter</w:t>
            </w:r>
            <w:r>
              <w:t xml:space="preserve">, </w:t>
            </w:r>
            <w:r>
              <w:rPr>
                <w:rStyle w:val="MachinecrireHTML"/>
                <w:rFonts w:eastAsiaTheme="majorEastAsia"/>
              </w:rPr>
              <w:t>KFaceCenter</w:t>
            </w:r>
            <w:r>
              <w:t xml:space="preserve">,  </w:t>
            </w:r>
            <w:r>
              <w:rPr>
                <w:rStyle w:val="MachinecrireHTML"/>
                <w:rFonts w:eastAsiaTheme="majorEastAsia"/>
              </w:rPr>
              <w:t>EdgeCenter</w:t>
            </w:r>
            <w:r w:rsidRPr="00CE5DD7">
              <w:rPr>
                <w:rStyle w:val="MachinecrireHTML"/>
                <w:rFonts w:eastAsiaTheme="majorEastAsia"/>
              </w:rPr>
              <w:t xml:space="preserve">, </w:t>
            </w:r>
            <w:r w:rsidRPr="00CE5DD7">
              <w:rPr>
                <w:rStyle w:val="MachinecrireHTML"/>
                <w:rFonts w:eastAsiaTheme="majorEastAsia"/>
                <w:highlight w:val="yellow"/>
              </w:rPr>
              <w:t>IntegrationPoint</w:t>
            </w:r>
          </w:p>
        </w:tc>
      </w:tr>
      <w:tr w:rsidR="00CE5DD7" w14:paraId="78944DA1" w14:textId="77777777" w:rsidTr="00CE5DD7">
        <w:trPr>
          <w:tblCellSpacing w:w="0" w:type="dxa"/>
        </w:trPr>
        <w:tc>
          <w:tcPr>
            <w:tcW w:w="0" w:type="auto"/>
            <w:hideMark/>
          </w:tcPr>
          <w:p w14:paraId="106B98E6" w14:textId="77777777" w:rsidR="00CE5DD7" w:rsidRDefault="00CE5DD7"/>
        </w:tc>
        <w:tc>
          <w:tcPr>
            <w:tcW w:w="0" w:type="auto"/>
            <w:hideMark/>
          </w:tcPr>
          <w:p w14:paraId="0AD56FEC" w14:textId="77777777" w:rsidR="00CE5DD7" w:rsidRDefault="00CE5D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Children:</w:t>
            </w:r>
          </w:p>
        </w:tc>
        <w:tc>
          <w:tcPr>
            <w:tcW w:w="0" w:type="auto"/>
            <w:hideMark/>
          </w:tcPr>
          <w:p w14:paraId="39336556" w14:textId="77777777" w:rsidR="00CE5DD7" w:rsidRDefault="00CE5DD7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03C35B5A" w14:textId="77777777" w:rsidR="00CE5DD7" w:rsidRDefault="00CE5DD7">
            <w:pPr>
              <w:rPr>
                <w:sz w:val="24"/>
                <w:szCs w:val="24"/>
              </w:rPr>
            </w:pPr>
            <w:r>
              <w:t xml:space="preserve">None </w:t>
            </w:r>
          </w:p>
        </w:tc>
      </w:tr>
      <w:tr w:rsidR="00CE5DD7" w14:paraId="7F91EBC6" w14:textId="77777777" w:rsidTr="00CE5DD7">
        <w:trPr>
          <w:tblCellSpacing w:w="0" w:type="dxa"/>
        </w:trPr>
        <w:tc>
          <w:tcPr>
            <w:tcW w:w="0" w:type="auto"/>
            <w:hideMark/>
          </w:tcPr>
          <w:p w14:paraId="6C7313B2" w14:textId="77777777" w:rsidR="00CE5DD7" w:rsidRDefault="00CE5DD7"/>
        </w:tc>
        <w:tc>
          <w:tcPr>
            <w:tcW w:w="0" w:type="auto"/>
            <w:hideMark/>
          </w:tcPr>
          <w:p w14:paraId="15C77766" w14:textId="77777777" w:rsidR="00CE5DD7" w:rsidRDefault="00CE5D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Cardinality:</w:t>
            </w:r>
          </w:p>
        </w:tc>
        <w:tc>
          <w:tcPr>
            <w:tcW w:w="0" w:type="auto"/>
            <w:hideMark/>
          </w:tcPr>
          <w:p w14:paraId="203C2E8B" w14:textId="77777777" w:rsidR="00CE5DD7" w:rsidRDefault="00CE5DD7">
            <w:pPr>
              <w:rPr>
                <w:b/>
                <w:bCs/>
              </w:rPr>
            </w:pPr>
          </w:p>
        </w:tc>
        <w:tc>
          <w:tcPr>
            <w:tcW w:w="0" w:type="auto"/>
            <w:hideMark/>
          </w:tcPr>
          <w:p w14:paraId="3FD23D99" w14:textId="77777777" w:rsidR="00CE5DD7" w:rsidRDefault="00CE5DD7">
            <w:pPr>
              <w:rPr>
                <w:sz w:val="24"/>
                <w:szCs w:val="24"/>
              </w:rPr>
            </w:pPr>
            <w:r>
              <w:t xml:space="preserve">0,1 </w:t>
            </w:r>
          </w:p>
        </w:tc>
      </w:tr>
    </w:tbl>
    <w:p w14:paraId="1C0EF8ED" w14:textId="77777777" w:rsidR="00CE5DD7" w:rsidRDefault="00CE5DD7" w:rsidP="00570387">
      <w:pPr>
        <w:rPr>
          <w:lang w:val="en-US"/>
        </w:rPr>
      </w:pPr>
    </w:p>
    <w:p w14:paraId="05706874" w14:textId="77777777" w:rsidR="00CE5DD7" w:rsidRPr="00570387" w:rsidRDefault="00CE5DD7" w:rsidP="00570387">
      <w:pPr>
        <w:rPr>
          <w:lang w:val="en-US"/>
        </w:rPr>
      </w:pPr>
    </w:p>
    <w:p w14:paraId="4463E123" w14:textId="77777777" w:rsidR="00CE5DD7" w:rsidRDefault="00CE5DD7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14:paraId="46C0E1FE" w14:textId="1D7D4042" w:rsidR="00570387" w:rsidRPr="00316CA9" w:rsidRDefault="009D360C" w:rsidP="00316CA9">
      <w:pPr>
        <w:pStyle w:val="Titre1"/>
        <w:numPr>
          <w:ilvl w:val="0"/>
          <w:numId w:val="26"/>
        </w:numPr>
        <w:rPr>
          <w:lang w:val="en-US"/>
        </w:rPr>
      </w:pPr>
      <w:bookmarkStart w:id="31" w:name="_Toc55226346"/>
      <w:bookmarkStart w:id="32" w:name="_Toc55315031"/>
      <w:r w:rsidRPr="00316CA9">
        <w:rPr>
          <w:lang w:val="en-US"/>
        </w:rPr>
        <w:lastRenderedPageBreak/>
        <w:t xml:space="preserve">Appendix - </w:t>
      </w:r>
      <w:r w:rsidR="00570387" w:rsidRPr="00316CA9">
        <w:rPr>
          <w:lang w:val="en-US"/>
        </w:rPr>
        <w:t>Extension to the CGNS/MLL</w:t>
      </w:r>
      <w:bookmarkEnd w:id="31"/>
      <w:bookmarkEnd w:id="32"/>
    </w:p>
    <w:p w14:paraId="5D80B937" w14:textId="4F9972A0" w:rsidR="00455865" w:rsidRPr="00316CA9" w:rsidRDefault="00316CA9" w:rsidP="00316CA9">
      <w:pPr>
        <w:rPr>
          <w:sz w:val="22"/>
          <w:szCs w:val="22"/>
          <w:lang w:val="en-US"/>
        </w:rPr>
      </w:pPr>
      <w:r w:rsidRPr="00316CA9">
        <w:rPr>
          <w:sz w:val="22"/>
          <w:szCs w:val="22"/>
          <w:lang w:val="en-US"/>
        </w:rPr>
        <w:t>In progress</w:t>
      </w:r>
    </w:p>
    <w:sectPr w:rsidR="00455865" w:rsidRPr="00316CA9" w:rsidSect="00625432">
      <w:pgSz w:w="11906" w:h="16838"/>
      <w:pgMar w:top="1134" w:right="1134" w:bottom="1134" w:left="1134" w:header="709" w:footer="709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36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864E84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E06235"/>
    <w:multiLevelType w:val="multilevel"/>
    <w:tmpl w:val="C492AEE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B8B72E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CFB18B9"/>
    <w:multiLevelType w:val="hybridMultilevel"/>
    <w:tmpl w:val="C7C8CE1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A068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BF7DA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3B65D5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E73D2"/>
    <w:multiLevelType w:val="hybridMultilevel"/>
    <w:tmpl w:val="B036BC44"/>
    <w:lvl w:ilvl="0" w:tplc="07FCCE1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EA2CC9"/>
    <w:multiLevelType w:val="multilevel"/>
    <w:tmpl w:val="CE182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3AE152E"/>
    <w:multiLevelType w:val="hybridMultilevel"/>
    <w:tmpl w:val="6E7AD97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11A9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D781B5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7F609A"/>
    <w:multiLevelType w:val="multilevel"/>
    <w:tmpl w:val="CE182C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7B85993"/>
    <w:multiLevelType w:val="hybridMultilevel"/>
    <w:tmpl w:val="66A8A7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FC51CE"/>
    <w:multiLevelType w:val="hybridMultilevel"/>
    <w:tmpl w:val="86889676"/>
    <w:lvl w:ilvl="0" w:tplc="C3EE3A8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170710"/>
    <w:multiLevelType w:val="hybridMultilevel"/>
    <w:tmpl w:val="561494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C630A6"/>
    <w:multiLevelType w:val="hybridMultilevel"/>
    <w:tmpl w:val="749266C8"/>
    <w:lvl w:ilvl="0" w:tplc="AF2255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2548C"/>
    <w:multiLevelType w:val="multilevel"/>
    <w:tmpl w:val="0122D4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F85789C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5C774D9"/>
    <w:multiLevelType w:val="hybridMultilevel"/>
    <w:tmpl w:val="C77A407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0C386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0A74040"/>
    <w:multiLevelType w:val="hybridMultilevel"/>
    <w:tmpl w:val="151AD7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A2351"/>
    <w:multiLevelType w:val="hybridMultilevel"/>
    <w:tmpl w:val="8704125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530254"/>
    <w:multiLevelType w:val="hybridMultilevel"/>
    <w:tmpl w:val="DDDCEE3C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6A11508F"/>
    <w:multiLevelType w:val="hybridMultilevel"/>
    <w:tmpl w:val="9E2A21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44E3"/>
    <w:multiLevelType w:val="multilevel"/>
    <w:tmpl w:val="C492AEE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0BC1F3C"/>
    <w:multiLevelType w:val="hybridMultilevel"/>
    <w:tmpl w:val="CECE5E92"/>
    <w:lvl w:ilvl="0" w:tplc="040C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723B0B3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5"/>
  </w:num>
  <w:num w:numId="2">
    <w:abstractNumId w:val="17"/>
  </w:num>
  <w:num w:numId="3">
    <w:abstractNumId w:val="4"/>
  </w:num>
  <w:num w:numId="4">
    <w:abstractNumId w:val="6"/>
  </w:num>
  <w:num w:numId="5">
    <w:abstractNumId w:val="8"/>
  </w:num>
  <w:num w:numId="6">
    <w:abstractNumId w:val="20"/>
  </w:num>
  <w:num w:numId="7">
    <w:abstractNumId w:val="23"/>
  </w:num>
  <w:num w:numId="8">
    <w:abstractNumId w:val="25"/>
  </w:num>
  <w:num w:numId="9">
    <w:abstractNumId w:val="11"/>
  </w:num>
  <w:num w:numId="10">
    <w:abstractNumId w:val="7"/>
  </w:num>
  <w:num w:numId="11">
    <w:abstractNumId w:val="3"/>
  </w:num>
  <w:num w:numId="12">
    <w:abstractNumId w:val="0"/>
  </w:num>
  <w:num w:numId="13">
    <w:abstractNumId w:val="19"/>
  </w:num>
  <w:num w:numId="14">
    <w:abstractNumId w:val="1"/>
  </w:num>
  <w:num w:numId="15">
    <w:abstractNumId w:val="24"/>
  </w:num>
  <w:num w:numId="16">
    <w:abstractNumId w:val="27"/>
  </w:num>
  <w:num w:numId="17">
    <w:abstractNumId w:val="10"/>
  </w:num>
  <w:num w:numId="18">
    <w:abstractNumId w:val="22"/>
  </w:num>
  <w:num w:numId="19">
    <w:abstractNumId w:val="16"/>
  </w:num>
  <w:num w:numId="20">
    <w:abstractNumId w:val="28"/>
  </w:num>
  <w:num w:numId="21">
    <w:abstractNumId w:val="21"/>
  </w:num>
  <w:num w:numId="22">
    <w:abstractNumId w:val="26"/>
  </w:num>
  <w:num w:numId="23">
    <w:abstractNumId w:val="5"/>
  </w:num>
  <w:num w:numId="24">
    <w:abstractNumId w:val="13"/>
  </w:num>
  <w:num w:numId="25">
    <w:abstractNumId w:val="12"/>
  </w:num>
  <w:num w:numId="26">
    <w:abstractNumId w:val="2"/>
  </w:num>
  <w:num w:numId="27">
    <w:abstractNumId w:val="9"/>
  </w:num>
  <w:num w:numId="28">
    <w:abstractNumId w:val="14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B3"/>
    <w:rsid w:val="000034EF"/>
    <w:rsid w:val="00010199"/>
    <w:rsid w:val="00011476"/>
    <w:rsid w:val="00014F4C"/>
    <w:rsid w:val="00020238"/>
    <w:rsid w:val="00031AEC"/>
    <w:rsid w:val="0003730E"/>
    <w:rsid w:val="00046B9C"/>
    <w:rsid w:val="0005235E"/>
    <w:rsid w:val="00053984"/>
    <w:rsid w:val="00055329"/>
    <w:rsid w:val="0005568B"/>
    <w:rsid w:val="000556CD"/>
    <w:rsid w:val="00062E41"/>
    <w:rsid w:val="00064AC6"/>
    <w:rsid w:val="00065A7B"/>
    <w:rsid w:val="00085228"/>
    <w:rsid w:val="00091DF8"/>
    <w:rsid w:val="00092FEC"/>
    <w:rsid w:val="000A3882"/>
    <w:rsid w:val="000A79C1"/>
    <w:rsid w:val="000B3AE1"/>
    <w:rsid w:val="000D12DC"/>
    <w:rsid w:val="000E0F53"/>
    <w:rsid w:val="000E2FDE"/>
    <w:rsid w:val="000F4A26"/>
    <w:rsid w:val="00101BB7"/>
    <w:rsid w:val="00117ACB"/>
    <w:rsid w:val="00120E0C"/>
    <w:rsid w:val="00122809"/>
    <w:rsid w:val="00126A28"/>
    <w:rsid w:val="0013059F"/>
    <w:rsid w:val="00140C0F"/>
    <w:rsid w:val="0014494C"/>
    <w:rsid w:val="0014526E"/>
    <w:rsid w:val="00145780"/>
    <w:rsid w:val="0014632D"/>
    <w:rsid w:val="00146992"/>
    <w:rsid w:val="00156880"/>
    <w:rsid w:val="00157837"/>
    <w:rsid w:val="001639B5"/>
    <w:rsid w:val="00167B1E"/>
    <w:rsid w:val="00170F35"/>
    <w:rsid w:val="0017606B"/>
    <w:rsid w:val="00185446"/>
    <w:rsid w:val="00185D9B"/>
    <w:rsid w:val="00194DE3"/>
    <w:rsid w:val="001A5081"/>
    <w:rsid w:val="001C159F"/>
    <w:rsid w:val="001D2B6C"/>
    <w:rsid w:val="001F4152"/>
    <w:rsid w:val="002167B5"/>
    <w:rsid w:val="00230CC4"/>
    <w:rsid w:val="00233FCB"/>
    <w:rsid w:val="00240E1D"/>
    <w:rsid w:val="00244CF1"/>
    <w:rsid w:val="00262A7D"/>
    <w:rsid w:val="00265F67"/>
    <w:rsid w:val="00292179"/>
    <w:rsid w:val="002B67ED"/>
    <w:rsid w:val="002C50D3"/>
    <w:rsid w:val="002D3678"/>
    <w:rsid w:val="002E0DEE"/>
    <w:rsid w:val="002E2CCD"/>
    <w:rsid w:val="002F2559"/>
    <w:rsid w:val="00307028"/>
    <w:rsid w:val="00307BB2"/>
    <w:rsid w:val="00316CA9"/>
    <w:rsid w:val="003278E0"/>
    <w:rsid w:val="00335131"/>
    <w:rsid w:val="00337C0D"/>
    <w:rsid w:val="00346E59"/>
    <w:rsid w:val="00352AC8"/>
    <w:rsid w:val="0036177B"/>
    <w:rsid w:val="00376581"/>
    <w:rsid w:val="003814D4"/>
    <w:rsid w:val="00386E7A"/>
    <w:rsid w:val="003A1287"/>
    <w:rsid w:val="003A362A"/>
    <w:rsid w:val="003A3F90"/>
    <w:rsid w:val="003A612C"/>
    <w:rsid w:val="003A7C49"/>
    <w:rsid w:val="003B0205"/>
    <w:rsid w:val="003B48D9"/>
    <w:rsid w:val="003C013D"/>
    <w:rsid w:val="003C7A41"/>
    <w:rsid w:val="003D2BB9"/>
    <w:rsid w:val="003E46F6"/>
    <w:rsid w:val="003E47B8"/>
    <w:rsid w:val="003F4675"/>
    <w:rsid w:val="00401C28"/>
    <w:rsid w:val="00411600"/>
    <w:rsid w:val="00413D8A"/>
    <w:rsid w:val="004319F6"/>
    <w:rsid w:val="004327D9"/>
    <w:rsid w:val="00434D99"/>
    <w:rsid w:val="0043527C"/>
    <w:rsid w:val="00435F0D"/>
    <w:rsid w:val="00436038"/>
    <w:rsid w:val="00455865"/>
    <w:rsid w:val="0045735F"/>
    <w:rsid w:val="004722E7"/>
    <w:rsid w:val="00497EDE"/>
    <w:rsid w:val="004A0618"/>
    <w:rsid w:val="004A2551"/>
    <w:rsid w:val="004A6D60"/>
    <w:rsid w:val="004A7DBF"/>
    <w:rsid w:val="004B0DA6"/>
    <w:rsid w:val="004B2D53"/>
    <w:rsid w:val="004C5CAA"/>
    <w:rsid w:val="004C6081"/>
    <w:rsid w:val="004E230E"/>
    <w:rsid w:val="004F1A2F"/>
    <w:rsid w:val="0051098A"/>
    <w:rsid w:val="0053223C"/>
    <w:rsid w:val="0053230B"/>
    <w:rsid w:val="005631A7"/>
    <w:rsid w:val="0056470C"/>
    <w:rsid w:val="00564C16"/>
    <w:rsid w:val="00565659"/>
    <w:rsid w:val="005702EF"/>
    <w:rsid w:val="00570387"/>
    <w:rsid w:val="005771D4"/>
    <w:rsid w:val="005777AB"/>
    <w:rsid w:val="0058201A"/>
    <w:rsid w:val="005874B6"/>
    <w:rsid w:val="005C5A30"/>
    <w:rsid w:val="005E3228"/>
    <w:rsid w:val="005E38F1"/>
    <w:rsid w:val="005E680F"/>
    <w:rsid w:val="005F7581"/>
    <w:rsid w:val="00605EC0"/>
    <w:rsid w:val="006124F3"/>
    <w:rsid w:val="00620FE2"/>
    <w:rsid w:val="00625432"/>
    <w:rsid w:val="00626B93"/>
    <w:rsid w:val="00631C11"/>
    <w:rsid w:val="00635AFE"/>
    <w:rsid w:val="00641EC0"/>
    <w:rsid w:val="00642775"/>
    <w:rsid w:val="0064650C"/>
    <w:rsid w:val="00646B34"/>
    <w:rsid w:val="00646D4D"/>
    <w:rsid w:val="006540DD"/>
    <w:rsid w:val="00665F9D"/>
    <w:rsid w:val="0067098C"/>
    <w:rsid w:val="006846A8"/>
    <w:rsid w:val="006928B6"/>
    <w:rsid w:val="006956FD"/>
    <w:rsid w:val="006A0E3F"/>
    <w:rsid w:val="006A131E"/>
    <w:rsid w:val="006A6DF2"/>
    <w:rsid w:val="006A7497"/>
    <w:rsid w:val="006B0D99"/>
    <w:rsid w:val="006D53AA"/>
    <w:rsid w:val="006E68A7"/>
    <w:rsid w:val="006F151D"/>
    <w:rsid w:val="00701D6F"/>
    <w:rsid w:val="007038B3"/>
    <w:rsid w:val="0070665B"/>
    <w:rsid w:val="00717B14"/>
    <w:rsid w:val="00725D8D"/>
    <w:rsid w:val="00734E88"/>
    <w:rsid w:val="00750D9F"/>
    <w:rsid w:val="00750E19"/>
    <w:rsid w:val="00753161"/>
    <w:rsid w:val="00757E85"/>
    <w:rsid w:val="0076381B"/>
    <w:rsid w:val="007770C2"/>
    <w:rsid w:val="00777E85"/>
    <w:rsid w:val="00787620"/>
    <w:rsid w:val="00790ADD"/>
    <w:rsid w:val="00792F8C"/>
    <w:rsid w:val="00794938"/>
    <w:rsid w:val="007B64AB"/>
    <w:rsid w:val="007B678B"/>
    <w:rsid w:val="007C2E49"/>
    <w:rsid w:val="007D0F7F"/>
    <w:rsid w:val="007D22B3"/>
    <w:rsid w:val="007E39EF"/>
    <w:rsid w:val="007F4A22"/>
    <w:rsid w:val="007F4D51"/>
    <w:rsid w:val="007F4E79"/>
    <w:rsid w:val="00800020"/>
    <w:rsid w:val="008044EF"/>
    <w:rsid w:val="00810E25"/>
    <w:rsid w:val="00812BE4"/>
    <w:rsid w:val="00825757"/>
    <w:rsid w:val="00827CFF"/>
    <w:rsid w:val="008332E7"/>
    <w:rsid w:val="00835D1E"/>
    <w:rsid w:val="00842719"/>
    <w:rsid w:val="00845B8A"/>
    <w:rsid w:val="00856E8D"/>
    <w:rsid w:val="00860318"/>
    <w:rsid w:val="00864477"/>
    <w:rsid w:val="00867B02"/>
    <w:rsid w:val="00871C67"/>
    <w:rsid w:val="00873134"/>
    <w:rsid w:val="00880CCB"/>
    <w:rsid w:val="00881973"/>
    <w:rsid w:val="00882E09"/>
    <w:rsid w:val="008838AE"/>
    <w:rsid w:val="008A1312"/>
    <w:rsid w:val="008A1FD1"/>
    <w:rsid w:val="008B07BA"/>
    <w:rsid w:val="008D4647"/>
    <w:rsid w:val="008E69D2"/>
    <w:rsid w:val="008F0353"/>
    <w:rsid w:val="008F19F1"/>
    <w:rsid w:val="008F4388"/>
    <w:rsid w:val="008F48A0"/>
    <w:rsid w:val="00900E7D"/>
    <w:rsid w:val="00926D21"/>
    <w:rsid w:val="00927543"/>
    <w:rsid w:val="009306B9"/>
    <w:rsid w:val="00934B7E"/>
    <w:rsid w:val="009356AB"/>
    <w:rsid w:val="00936417"/>
    <w:rsid w:val="00937070"/>
    <w:rsid w:val="0093782F"/>
    <w:rsid w:val="00940CB5"/>
    <w:rsid w:val="00945BC3"/>
    <w:rsid w:val="00952CF0"/>
    <w:rsid w:val="0096177E"/>
    <w:rsid w:val="009871E6"/>
    <w:rsid w:val="009A0DB2"/>
    <w:rsid w:val="009A1AA2"/>
    <w:rsid w:val="009A7B8F"/>
    <w:rsid w:val="009C1DE1"/>
    <w:rsid w:val="009C728F"/>
    <w:rsid w:val="009C75B6"/>
    <w:rsid w:val="009D01AF"/>
    <w:rsid w:val="009D360C"/>
    <w:rsid w:val="009E59D8"/>
    <w:rsid w:val="009F5003"/>
    <w:rsid w:val="00A068BE"/>
    <w:rsid w:val="00A1549C"/>
    <w:rsid w:val="00A27341"/>
    <w:rsid w:val="00A3541A"/>
    <w:rsid w:val="00A457D1"/>
    <w:rsid w:val="00A62904"/>
    <w:rsid w:val="00A82339"/>
    <w:rsid w:val="00A93265"/>
    <w:rsid w:val="00A946B4"/>
    <w:rsid w:val="00A97945"/>
    <w:rsid w:val="00AA1369"/>
    <w:rsid w:val="00AA4DFE"/>
    <w:rsid w:val="00AA7E4B"/>
    <w:rsid w:val="00AB2C15"/>
    <w:rsid w:val="00AB40C1"/>
    <w:rsid w:val="00AE3124"/>
    <w:rsid w:val="00AF212A"/>
    <w:rsid w:val="00B029DF"/>
    <w:rsid w:val="00B149AB"/>
    <w:rsid w:val="00B30488"/>
    <w:rsid w:val="00B579B3"/>
    <w:rsid w:val="00B621B7"/>
    <w:rsid w:val="00B723CE"/>
    <w:rsid w:val="00B81852"/>
    <w:rsid w:val="00B85F02"/>
    <w:rsid w:val="00B926DC"/>
    <w:rsid w:val="00B9459E"/>
    <w:rsid w:val="00BA06B7"/>
    <w:rsid w:val="00BA2B3B"/>
    <w:rsid w:val="00BB706C"/>
    <w:rsid w:val="00BC3433"/>
    <w:rsid w:val="00BC34DA"/>
    <w:rsid w:val="00BE00F7"/>
    <w:rsid w:val="00BE092B"/>
    <w:rsid w:val="00BF4219"/>
    <w:rsid w:val="00BF6EB3"/>
    <w:rsid w:val="00C15EF4"/>
    <w:rsid w:val="00C30595"/>
    <w:rsid w:val="00C42555"/>
    <w:rsid w:val="00C503CA"/>
    <w:rsid w:val="00C557C3"/>
    <w:rsid w:val="00C651BC"/>
    <w:rsid w:val="00C763D3"/>
    <w:rsid w:val="00CB5922"/>
    <w:rsid w:val="00CC1423"/>
    <w:rsid w:val="00CD66CF"/>
    <w:rsid w:val="00CE192B"/>
    <w:rsid w:val="00CE5DD7"/>
    <w:rsid w:val="00D027B0"/>
    <w:rsid w:val="00D03FF0"/>
    <w:rsid w:val="00D17B43"/>
    <w:rsid w:val="00D3460F"/>
    <w:rsid w:val="00D34F8D"/>
    <w:rsid w:val="00D57017"/>
    <w:rsid w:val="00D67332"/>
    <w:rsid w:val="00D70DBF"/>
    <w:rsid w:val="00D7456A"/>
    <w:rsid w:val="00D956D4"/>
    <w:rsid w:val="00DC5D47"/>
    <w:rsid w:val="00DC7866"/>
    <w:rsid w:val="00DD6DFC"/>
    <w:rsid w:val="00DE6FB4"/>
    <w:rsid w:val="00DF067C"/>
    <w:rsid w:val="00DF3819"/>
    <w:rsid w:val="00DF5819"/>
    <w:rsid w:val="00E052B3"/>
    <w:rsid w:val="00E0771E"/>
    <w:rsid w:val="00E12D25"/>
    <w:rsid w:val="00E1611B"/>
    <w:rsid w:val="00E1739D"/>
    <w:rsid w:val="00E21C00"/>
    <w:rsid w:val="00E34428"/>
    <w:rsid w:val="00E40762"/>
    <w:rsid w:val="00E92502"/>
    <w:rsid w:val="00E94617"/>
    <w:rsid w:val="00EC0CBA"/>
    <w:rsid w:val="00ED236B"/>
    <w:rsid w:val="00EE5E17"/>
    <w:rsid w:val="00EE608D"/>
    <w:rsid w:val="00EE7F44"/>
    <w:rsid w:val="00F00A80"/>
    <w:rsid w:val="00F10255"/>
    <w:rsid w:val="00F21915"/>
    <w:rsid w:val="00F526A6"/>
    <w:rsid w:val="00F54210"/>
    <w:rsid w:val="00F619BB"/>
    <w:rsid w:val="00F63061"/>
    <w:rsid w:val="00F67F59"/>
    <w:rsid w:val="00F84489"/>
    <w:rsid w:val="00F90187"/>
    <w:rsid w:val="00F942B1"/>
    <w:rsid w:val="00FC4B2E"/>
    <w:rsid w:val="00FC6835"/>
    <w:rsid w:val="00FD3B4B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BC20"/>
  <w15:chartTrackingRefBased/>
  <w15:docId w15:val="{5E1257C5-4859-4D1B-A729-77226600D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40C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0C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16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160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6EB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40C0F"/>
    <w:rPr>
      <w:rFonts w:asciiTheme="majorHAnsi" w:eastAsiaTheme="majorEastAsia" w:hAnsiTheme="majorHAnsi" w:cstheme="majorBidi"/>
      <w:color w:val="2E74B5" w:themeColor="accent1" w:themeShade="BF"/>
      <w:sz w:val="28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40C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styleId="Lienhypertexte">
    <w:name w:val="Hyperlink"/>
    <w:basedOn w:val="Policepardfaut"/>
    <w:uiPriority w:val="99"/>
    <w:unhideWhenUsed/>
    <w:rsid w:val="00794938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unhideWhenUsed/>
    <w:rsid w:val="00D34F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</w:rPr>
  </w:style>
  <w:style w:type="character" w:customStyle="1" w:styleId="PrformatHTMLCar">
    <w:name w:val="Préformaté HTML Car"/>
    <w:basedOn w:val="Policepardfaut"/>
    <w:link w:val="PrformatHTML"/>
    <w:uiPriority w:val="99"/>
    <w:rsid w:val="00D34F8D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D34F8D"/>
    <w:rPr>
      <w:rFonts w:ascii="Courier New" w:eastAsia="Times New Roman" w:hAnsi="Courier New" w:cs="Courier New"/>
      <w:sz w:val="20"/>
      <w:szCs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41160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41160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41160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570387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703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40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40DD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540D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540D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6540D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540D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540DD"/>
    <w:rPr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B14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9A0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7606B"/>
    <w:pPr>
      <w:widowControl/>
      <w:adjustRightInd/>
      <w:spacing w:line="259" w:lineRule="auto"/>
      <w:jc w:val="left"/>
      <w:textAlignment w:val="auto"/>
      <w:outlineLvl w:val="9"/>
    </w:pPr>
  </w:style>
  <w:style w:type="paragraph" w:styleId="TM2">
    <w:name w:val="toc 2"/>
    <w:basedOn w:val="Normal"/>
    <w:next w:val="Normal"/>
    <w:autoRedefine/>
    <w:uiPriority w:val="39"/>
    <w:unhideWhenUsed/>
    <w:rsid w:val="0017606B"/>
    <w:pPr>
      <w:spacing w:after="100"/>
      <w:ind w:left="200"/>
    </w:pPr>
  </w:style>
  <w:style w:type="paragraph" w:styleId="TM3">
    <w:name w:val="toc 3"/>
    <w:basedOn w:val="Normal"/>
    <w:next w:val="Normal"/>
    <w:autoRedefine/>
    <w:uiPriority w:val="39"/>
    <w:unhideWhenUsed/>
    <w:rsid w:val="0017606B"/>
    <w:pPr>
      <w:spacing w:after="100"/>
      <w:ind w:left="400"/>
    </w:pPr>
  </w:style>
  <w:style w:type="paragraph" w:styleId="TM1">
    <w:name w:val="toc 1"/>
    <w:basedOn w:val="Normal"/>
    <w:next w:val="Normal"/>
    <w:autoRedefine/>
    <w:uiPriority w:val="39"/>
    <w:unhideWhenUsed/>
    <w:rsid w:val="004319F6"/>
    <w:pPr>
      <w:tabs>
        <w:tab w:val="left" w:pos="400"/>
        <w:tab w:val="right" w:leader="dot" w:pos="9062"/>
      </w:tabs>
      <w:spacing w:line="240" w:lineRule="auto"/>
    </w:pPr>
  </w:style>
  <w:style w:type="character" w:styleId="Numrodeligne">
    <w:name w:val="line number"/>
    <w:basedOn w:val="Policepardfaut"/>
    <w:uiPriority w:val="99"/>
    <w:semiHidden/>
    <w:unhideWhenUsed/>
    <w:rsid w:val="003B0205"/>
  </w:style>
  <w:style w:type="character" w:styleId="Textedelespacerserv">
    <w:name w:val="Placeholder Text"/>
    <w:basedOn w:val="Policepardfaut"/>
    <w:uiPriority w:val="99"/>
    <w:semiHidden/>
    <w:rsid w:val="0005568B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062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lome-platform.org/user-section/about/med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cgns.github.io/CGNS_docs_current/sids/bc.html" TargetMode="External"/><Relationship Id="rId26" Type="http://schemas.openxmlformats.org/officeDocument/2006/relationships/hyperlink" Target="https://cgns.github.io/CGNS_docs_current/filemap/figures/CGNSBase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cgns.github.io/CGNS_docs_current/sids/bc.html" TargetMode="External"/><Relationship Id="rId7" Type="http://schemas.openxmlformats.org/officeDocument/2006/relationships/hyperlink" Target="https://www.vmap.eu.co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cgns.github.io/CGNS_docs_current/sids/gridflow.html" TargetMode="External"/><Relationship Id="rId25" Type="http://schemas.openxmlformats.org/officeDocument/2006/relationships/hyperlink" Target="https://cgns.github.io/CGNS_docs_current/sids/build.html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gns.github.io/CGNS_docs_current/sids/conv.html" TargetMode="External"/><Relationship Id="rId20" Type="http://schemas.openxmlformats.org/officeDocument/2006/relationships/hyperlink" Target="https://cgns.github.io/CGNS_docs_current/sids/build.html" TargetMode="External"/><Relationship Id="rId29" Type="http://schemas.openxmlformats.org/officeDocument/2006/relationships/hyperlink" Target="https://cgns.github.io/CGNS_docs_current/filemap/figures/CGNSBas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eed.exascalproject.org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cgns.github.io/CGNS_docs_current/sids/cnct.html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gns.github.io/CGNS_docs_current/sids/gridflow.html" TargetMode="External"/><Relationship Id="rId23" Type="http://schemas.openxmlformats.org/officeDocument/2006/relationships/hyperlink" Target="https://cgns.github.io/CGNS_docs_current/sids/bc.html" TargetMode="External"/><Relationship Id="rId28" Type="http://schemas.openxmlformats.org/officeDocument/2006/relationships/hyperlink" Target="https://cgns.github.io/CGNS_docs_current/sids/build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cgns.github.io/CGNS_docs_current/sids/bc.html" TargetMode="External"/><Relationship Id="rId31" Type="http://schemas.openxmlformats.org/officeDocument/2006/relationships/hyperlink" Target="https://cgns.github.io/CGNS_docs_current/sids/buil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gns.github.io/CGNS_docs_current/sids/cnct.html" TargetMode="External"/><Relationship Id="rId14" Type="http://schemas.openxmlformats.org/officeDocument/2006/relationships/hyperlink" Target="https://cgns.github.io/CGNS_docs_current/sids/build.html" TargetMode="External"/><Relationship Id="rId22" Type="http://schemas.openxmlformats.org/officeDocument/2006/relationships/hyperlink" Target="https://cgns.github.io/CGNS_docs_current/sids/bc.html" TargetMode="External"/><Relationship Id="rId27" Type="http://schemas.openxmlformats.org/officeDocument/2006/relationships/hyperlink" Target="https://cgns.github.io/CGNS_docs_current/filemap/figures/CGNSBase.html" TargetMode="External"/><Relationship Id="rId30" Type="http://schemas.openxmlformats.org/officeDocument/2006/relationships/hyperlink" Target="https://cgns.github.io/CGNS_docs_current/filemap/figures/CGNSBase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6F9CF-CDFE-48A4-9A25-DCDA9324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6304</Words>
  <Characters>34672</Characters>
  <Application>Microsoft Office Word</Application>
  <DocSecurity>0</DocSecurity>
  <Lines>288</Lines>
  <Paragraphs>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Safran Group</Company>
  <LinksUpToDate>false</LinksUpToDate>
  <CharactersWithSpaces>40895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PHILIT Mickael (SAFRAN)</dc:creator>
  <cp:keywords/>
  <dc:description/>
  <cp:lastModifiedBy>HUVELIN Fabien (SAFRAN)</cp:lastModifiedBy>
  <cp:revision>2</cp:revision>
  <cp:lastPrinted>2020-11-05T13:30:00Z</cp:lastPrinted>
  <dcterms:created xsi:type="dcterms:W3CDTF">2020-11-05T13:32:00Z</dcterms:created>
  <dcterms:modified xsi:type="dcterms:W3CDTF">2020-11-05T13:32:00Z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518dcb02-5703-46d6-a2a9-4fa03094bd4c</vt:lpwstr>
  </property>
  <property fmtid="{D5CDD505-2E9C-101B-9397-08002B2CF9AE}" pid="3" name="Confidentiality">
    <vt:lpwstr>C2</vt:lpwstr>
  </property>
  <property fmtid="{D5CDD505-2E9C-101B-9397-08002B2CF9AE}" pid="4" name="NationalSecret">
    <vt:lpwstr>NONS</vt:lpwstr>
  </property>
  <property fmtid="{D5CDD505-2E9C-101B-9397-08002B2CF9AE}" pid="5" name="ExportControl">
    <vt:lpwstr/>
  </property>
</Properties>
</file>